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A41E2" w14:textId="77777777" w:rsidR="00773D3A" w:rsidRPr="002B01CB" w:rsidRDefault="00773D3A" w:rsidP="00773D3A">
      <w:pPr>
        <w:pStyle w:val="Heading2"/>
        <w:shd w:val="clear" w:color="auto" w:fill="C9C9C9" w:themeFill="accent3" w:themeFillTint="99"/>
        <w:spacing w:before="0"/>
        <w:jc w:val="center"/>
        <w:rPr>
          <w:rFonts w:ascii="Arial Narrow" w:eastAsia="Arial Narrow" w:hAnsi="Arial Narrow" w:cs="Arial Narrow"/>
          <w:b w:val="0"/>
          <w:color w:val="000000"/>
          <w:sz w:val="24"/>
          <w:szCs w:val="24"/>
          <w:u w:val="single"/>
        </w:rPr>
      </w:pPr>
      <w:r w:rsidRPr="002B01CB">
        <w:rPr>
          <w:rFonts w:ascii="Arial Narrow" w:eastAsia="Arial Narrow" w:hAnsi="Arial Narrow" w:cs="Arial Narrow"/>
          <w:color w:val="000000"/>
          <w:sz w:val="24"/>
          <w:szCs w:val="24"/>
          <w:u w:val="single"/>
        </w:rPr>
        <w:t xml:space="preserve">PROGRAMME STRUCTURE </w:t>
      </w:r>
    </w:p>
    <w:p w14:paraId="7CEE6E0A" w14:textId="77777777" w:rsidR="00773D3A" w:rsidRPr="002B01CB" w:rsidRDefault="00773D3A" w:rsidP="00773D3A">
      <w:pPr>
        <w:shd w:val="clear" w:color="auto" w:fill="C9C9C9" w:themeFill="accent3" w:themeFillTint="99"/>
        <w:spacing w:after="0"/>
        <w:jc w:val="center"/>
        <w:rPr>
          <w:rFonts w:ascii="Arial Narrow" w:hAnsi="Arial Narrow" w:cs="Times New Roman"/>
          <w:b/>
          <w:sz w:val="24"/>
          <w:szCs w:val="24"/>
        </w:rPr>
      </w:pPr>
      <w:r w:rsidRPr="002B01CB">
        <w:rPr>
          <w:rFonts w:ascii="Arial Narrow" w:hAnsi="Arial Narrow" w:cs="Times New Roman"/>
          <w:b/>
          <w:sz w:val="24"/>
          <w:szCs w:val="24"/>
        </w:rPr>
        <w:t>(2021-22)</w:t>
      </w:r>
    </w:p>
    <w:p w14:paraId="6200680C" w14:textId="77777777" w:rsidR="00773D3A" w:rsidRPr="002B01CB" w:rsidRDefault="00773D3A" w:rsidP="00773D3A">
      <w:pPr>
        <w:spacing w:after="0"/>
        <w:rPr>
          <w:rFonts w:ascii="Arial Narrow" w:hAnsi="Arial Narrow" w:cs="Times New Roman"/>
          <w:sz w:val="24"/>
          <w:szCs w:val="24"/>
        </w:rPr>
      </w:pPr>
      <w:r w:rsidRPr="002B01CB">
        <w:rPr>
          <w:rFonts w:ascii="Arial Narrow" w:hAnsi="Arial Narrow" w:cs="Times New Roman"/>
          <w:sz w:val="24"/>
          <w:szCs w:val="24"/>
        </w:rPr>
        <w:t xml:space="preserve">As per the UGC guidelines, the Program structure/curriculum for One-Year LL.M. shall have the following components: </w:t>
      </w:r>
    </w:p>
    <w:p w14:paraId="44A47C49" w14:textId="77777777" w:rsidR="00773D3A" w:rsidRPr="002B01CB" w:rsidRDefault="00773D3A" w:rsidP="00773D3A">
      <w:pPr>
        <w:pStyle w:val="ListParagraph"/>
        <w:numPr>
          <w:ilvl w:val="0"/>
          <w:numId w:val="2"/>
        </w:numPr>
        <w:spacing w:after="0"/>
        <w:contextualSpacing w:val="0"/>
        <w:rPr>
          <w:rFonts w:ascii="Arial Narrow" w:hAnsi="Arial Narrow"/>
          <w:sz w:val="24"/>
          <w:szCs w:val="24"/>
        </w:rPr>
      </w:pPr>
      <w:r w:rsidRPr="002B01CB">
        <w:rPr>
          <w:rFonts w:ascii="Arial Narrow" w:hAnsi="Arial Narrow"/>
          <w:sz w:val="24"/>
          <w:szCs w:val="24"/>
        </w:rPr>
        <w:t>Foundation/Compulsory Papers (3 papers of three credits each)</w:t>
      </w:r>
    </w:p>
    <w:p w14:paraId="7540D3E2" w14:textId="77777777" w:rsidR="00773D3A" w:rsidRPr="002B01CB" w:rsidRDefault="00773D3A" w:rsidP="00773D3A">
      <w:pPr>
        <w:pStyle w:val="ListParagraph"/>
        <w:numPr>
          <w:ilvl w:val="0"/>
          <w:numId w:val="2"/>
        </w:numPr>
        <w:spacing w:after="0"/>
        <w:contextualSpacing w:val="0"/>
        <w:rPr>
          <w:rFonts w:ascii="Arial Narrow" w:hAnsi="Arial Narrow"/>
          <w:sz w:val="24"/>
          <w:szCs w:val="24"/>
        </w:rPr>
      </w:pPr>
      <w:r w:rsidRPr="002B01CB">
        <w:rPr>
          <w:rFonts w:ascii="Arial Narrow" w:hAnsi="Arial Narrow"/>
          <w:sz w:val="24"/>
          <w:szCs w:val="24"/>
        </w:rPr>
        <w:t xml:space="preserve">Optional/Specialization Papers (6 papers of two credits each) </w:t>
      </w:r>
    </w:p>
    <w:p w14:paraId="530D7D5C" w14:textId="77777777" w:rsidR="00773D3A" w:rsidRPr="002B01CB" w:rsidRDefault="00773D3A" w:rsidP="00773D3A">
      <w:pPr>
        <w:pStyle w:val="ListParagraph"/>
        <w:numPr>
          <w:ilvl w:val="0"/>
          <w:numId w:val="2"/>
        </w:numPr>
        <w:spacing w:after="0"/>
        <w:contextualSpacing w:val="0"/>
        <w:rPr>
          <w:rFonts w:ascii="Arial Narrow" w:hAnsi="Arial Narrow"/>
          <w:sz w:val="24"/>
          <w:szCs w:val="24"/>
        </w:rPr>
      </w:pPr>
      <w:r w:rsidRPr="002B01CB">
        <w:rPr>
          <w:rFonts w:ascii="Arial Narrow" w:hAnsi="Arial Narrow"/>
          <w:sz w:val="24"/>
          <w:szCs w:val="24"/>
        </w:rPr>
        <w:t xml:space="preserve">Dissertation     </w:t>
      </w:r>
      <w:proofErr w:type="gramStart"/>
      <w:r w:rsidRPr="002B01CB">
        <w:rPr>
          <w:rFonts w:ascii="Arial Narrow" w:hAnsi="Arial Narrow"/>
          <w:sz w:val="24"/>
          <w:szCs w:val="24"/>
        </w:rPr>
        <w:t xml:space="preserve">   (</w:t>
      </w:r>
      <w:proofErr w:type="gramEnd"/>
      <w:r w:rsidRPr="002B01CB">
        <w:rPr>
          <w:rFonts w:ascii="Arial Narrow" w:hAnsi="Arial Narrow"/>
          <w:sz w:val="24"/>
          <w:szCs w:val="24"/>
        </w:rPr>
        <w:t xml:space="preserve">three credits) </w:t>
      </w:r>
    </w:p>
    <w:p w14:paraId="478F20CB" w14:textId="77777777" w:rsidR="00773D3A" w:rsidRPr="002B01CB" w:rsidRDefault="00773D3A" w:rsidP="00773D3A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2B01CB">
        <w:rPr>
          <w:rFonts w:ascii="Arial Narrow" w:hAnsi="Arial Narrow" w:cs="Times New Roman"/>
          <w:sz w:val="24"/>
          <w:szCs w:val="24"/>
        </w:rPr>
        <w:t xml:space="preserve">Provided, in case the candidate takes a minimum of four specialization papers from any particular Group/Cluster only, then that Course can be called after the discipline the candidates select; the candidate can opt for remaining paper/papers of his/her choice in order to complete the number of courses/credits prescribed for the Degree. </w:t>
      </w:r>
    </w:p>
    <w:p w14:paraId="58E9D493" w14:textId="77777777" w:rsidR="00773D3A" w:rsidRPr="002B01CB" w:rsidRDefault="00773D3A" w:rsidP="00773D3A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2B01CB">
        <w:rPr>
          <w:rFonts w:ascii="Arial Narrow" w:hAnsi="Arial Narrow" w:cs="Times New Roman"/>
          <w:sz w:val="24"/>
          <w:szCs w:val="24"/>
        </w:rPr>
        <w:t xml:space="preserve">The specialization offered to LLM students include </w:t>
      </w:r>
    </w:p>
    <w:p w14:paraId="1D8CFA86" w14:textId="77777777" w:rsidR="00773D3A" w:rsidRPr="002B01CB" w:rsidRDefault="00773D3A" w:rsidP="00773D3A">
      <w:pPr>
        <w:pStyle w:val="ListParagraph"/>
        <w:numPr>
          <w:ilvl w:val="0"/>
          <w:numId w:val="3"/>
        </w:numPr>
        <w:spacing w:after="0"/>
        <w:contextualSpacing w:val="0"/>
        <w:jc w:val="both"/>
        <w:rPr>
          <w:rFonts w:ascii="Arial Narrow" w:hAnsi="Arial Narrow"/>
          <w:sz w:val="24"/>
          <w:szCs w:val="24"/>
        </w:rPr>
      </w:pPr>
      <w:r w:rsidRPr="002B01CB">
        <w:rPr>
          <w:rFonts w:ascii="Arial Narrow" w:hAnsi="Arial Narrow"/>
          <w:sz w:val="24"/>
          <w:szCs w:val="24"/>
        </w:rPr>
        <w:t>Corporate Law</w:t>
      </w:r>
    </w:p>
    <w:p w14:paraId="4473A877" w14:textId="77777777" w:rsidR="00773D3A" w:rsidRPr="002B01CB" w:rsidRDefault="00773D3A" w:rsidP="00773D3A">
      <w:pPr>
        <w:pStyle w:val="ListParagraph"/>
        <w:numPr>
          <w:ilvl w:val="0"/>
          <w:numId w:val="3"/>
        </w:numPr>
        <w:spacing w:after="0"/>
        <w:contextualSpacing w:val="0"/>
        <w:jc w:val="both"/>
        <w:rPr>
          <w:rFonts w:ascii="Arial Narrow" w:hAnsi="Arial Narrow"/>
          <w:sz w:val="24"/>
          <w:szCs w:val="24"/>
        </w:rPr>
      </w:pPr>
      <w:r w:rsidRPr="002B01CB">
        <w:rPr>
          <w:rFonts w:ascii="Arial Narrow" w:hAnsi="Arial Narrow"/>
          <w:sz w:val="24"/>
          <w:szCs w:val="24"/>
        </w:rPr>
        <w:t>Criminal Law</w:t>
      </w:r>
    </w:p>
    <w:p w14:paraId="2412C981" w14:textId="77777777" w:rsidR="00773D3A" w:rsidRPr="002B01CB" w:rsidRDefault="00773D3A" w:rsidP="00773D3A">
      <w:pPr>
        <w:pStyle w:val="ListParagraph"/>
        <w:numPr>
          <w:ilvl w:val="0"/>
          <w:numId w:val="3"/>
        </w:numPr>
        <w:spacing w:after="0"/>
        <w:contextualSpacing w:val="0"/>
        <w:jc w:val="both"/>
        <w:rPr>
          <w:rFonts w:ascii="Arial Narrow" w:hAnsi="Arial Narrow"/>
          <w:sz w:val="24"/>
          <w:szCs w:val="24"/>
        </w:rPr>
      </w:pPr>
      <w:r w:rsidRPr="002B01CB">
        <w:rPr>
          <w:rFonts w:ascii="Arial Narrow" w:hAnsi="Arial Narrow"/>
          <w:sz w:val="24"/>
          <w:szCs w:val="24"/>
        </w:rPr>
        <w:t>Commercial Arbitration</w:t>
      </w:r>
    </w:p>
    <w:p w14:paraId="7FC91F65" w14:textId="77777777" w:rsidR="00773D3A" w:rsidRPr="002B01CB" w:rsidRDefault="00773D3A" w:rsidP="00773D3A">
      <w:pPr>
        <w:spacing w:after="0"/>
        <w:rPr>
          <w:rFonts w:ascii="Arial Narrow" w:hAnsi="Arial Narrow" w:cs="Times New Roman"/>
          <w:sz w:val="24"/>
          <w:szCs w:val="24"/>
        </w:rPr>
      </w:pPr>
      <w:r w:rsidRPr="002B01CB">
        <w:rPr>
          <w:rFonts w:ascii="Arial Narrow" w:hAnsi="Arial Narrow" w:cs="Times New Roman"/>
          <w:sz w:val="24"/>
          <w:szCs w:val="24"/>
        </w:rPr>
        <w:t>The structure of the Program shall be as under: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39"/>
        <w:gridCol w:w="4618"/>
        <w:gridCol w:w="1745"/>
        <w:gridCol w:w="1614"/>
      </w:tblGrid>
      <w:tr w:rsidR="00773D3A" w:rsidRPr="002B01CB" w14:paraId="23FC7F34" w14:textId="77777777" w:rsidTr="00937BFC">
        <w:trPr>
          <w:trHeight w:val="20"/>
        </w:trPr>
        <w:tc>
          <w:tcPr>
            <w:tcW w:w="576" w:type="pct"/>
            <w:vAlign w:val="center"/>
          </w:tcPr>
          <w:p w14:paraId="61C6551C" w14:textId="77777777" w:rsidR="00773D3A" w:rsidRPr="002B01CB" w:rsidRDefault="00773D3A" w:rsidP="00937BFC">
            <w:pPr>
              <w:spacing w:after="0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2B01CB">
              <w:rPr>
                <w:rFonts w:ascii="Arial Narrow" w:hAnsi="Arial Narrow" w:cs="Times New Roman"/>
                <w:b/>
                <w:sz w:val="24"/>
                <w:szCs w:val="24"/>
              </w:rPr>
              <w:t>S. No.</w:t>
            </w:r>
          </w:p>
        </w:tc>
        <w:tc>
          <w:tcPr>
            <w:tcW w:w="2560" w:type="pct"/>
            <w:vAlign w:val="center"/>
          </w:tcPr>
          <w:p w14:paraId="10BBF0E9" w14:textId="77777777" w:rsidR="00773D3A" w:rsidRPr="002B01CB" w:rsidRDefault="00773D3A" w:rsidP="00937BFC">
            <w:pPr>
              <w:spacing w:after="0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2B01CB">
              <w:rPr>
                <w:rFonts w:ascii="Arial Narrow" w:hAnsi="Arial Narrow" w:cs="Times New Roman"/>
                <w:b/>
                <w:sz w:val="24"/>
                <w:szCs w:val="24"/>
              </w:rPr>
              <w:t>Title of the Course</w:t>
            </w:r>
          </w:p>
        </w:tc>
        <w:tc>
          <w:tcPr>
            <w:tcW w:w="968" w:type="pct"/>
            <w:vAlign w:val="center"/>
          </w:tcPr>
          <w:p w14:paraId="1515D70A" w14:textId="77777777" w:rsidR="00773D3A" w:rsidRPr="002B01CB" w:rsidRDefault="00773D3A" w:rsidP="00937BFC">
            <w:pPr>
              <w:spacing w:after="0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2B01CB">
              <w:rPr>
                <w:rFonts w:ascii="Arial Narrow" w:hAnsi="Arial Narrow" w:cs="Times New Roman"/>
                <w:b/>
                <w:sz w:val="24"/>
                <w:szCs w:val="24"/>
              </w:rPr>
              <w:t>Credits assigned</w:t>
            </w:r>
          </w:p>
        </w:tc>
        <w:tc>
          <w:tcPr>
            <w:tcW w:w="895" w:type="pct"/>
            <w:vAlign w:val="center"/>
          </w:tcPr>
          <w:p w14:paraId="01E75D8C" w14:textId="77777777" w:rsidR="00773D3A" w:rsidRPr="002B01CB" w:rsidRDefault="00773D3A" w:rsidP="00937BFC">
            <w:pPr>
              <w:spacing w:after="0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2B01CB">
              <w:rPr>
                <w:rFonts w:ascii="Arial Narrow" w:hAnsi="Arial Narrow" w:cs="Times New Roman"/>
                <w:b/>
                <w:sz w:val="24"/>
                <w:szCs w:val="24"/>
              </w:rPr>
              <w:t>Semester</w:t>
            </w:r>
          </w:p>
        </w:tc>
      </w:tr>
      <w:tr w:rsidR="00773D3A" w:rsidRPr="002B01CB" w14:paraId="2EA3370C" w14:textId="77777777" w:rsidTr="00937BFC">
        <w:trPr>
          <w:trHeight w:val="20"/>
        </w:trPr>
        <w:tc>
          <w:tcPr>
            <w:tcW w:w="576" w:type="pct"/>
            <w:vAlign w:val="center"/>
          </w:tcPr>
          <w:p w14:paraId="28A8C257" w14:textId="77777777" w:rsidR="00773D3A" w:rsidRPr="002B01CB" w:rsidRDefault="00773D3A" w:rsidP="00937BFC">
            <w:pPr>
              <w:pStyle w:val="ListParagraph"/>
              <w:numPr>
                <w:ilvl w:val="0"/>
                <w:numId w:val="1"/>
              </w:numPr>
              <w:spacing w:after="0"/>
              <w:contextualSpacing w:val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60" w:type="pct"/>
            <w:vAlign w:val="center"/>
          </w:tcPr>
          <w:p w14:paraId="6D3442EB" w14:textId="77777777" w:rsidR="00773D3A" w:rsidRPr="002B01CB" w:rsidRDefault="00773D3A" w:rsidP="00937BFC">
            <w:pPr>
              <w:spacing w:after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B01CB">
              <w:rPr>
                <w:rFonts w:ascii="Arial Narrow" w:hAnsi="Arial Narrow" w:cs="Times New Roman"/>
                <w:sz w:val="24"/>
                <w:szCs w:val="24"/>
              </w:rPr>
              <w:t>Research Methods and Legal Writing</w:t>
            </w:r>
          </w:p>
        </w:tc>
        <w:tc>
          <w:tcPr>
            <w:tcW w:w="968" w:type="pct"/>
            <w:vAlign w:val="center"/>
          </w:tcPr>
          <w:p w14:paraId="08F81DDF" w14:textId="77777777" w:rsidR="00773D3A" w:rsidRPr="002B01CB" w:rsidRDefault="00773D3A" w:rsidP="00937BFC">
            <w:pPr>
              <w:spacing w:after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B01CB"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895" w:type="pct"/>
            <w:vAlign w:val="center"/>
          </w:tcPr>
          <w:p w14:paraId="319EA817" w14:textId="77777777" w:rsidR="00773D3A" w:rsidRPr="002B01CB" w:rsidRDefault="00773D3A" w:rsidP="00937BFC">
            <w:pPr>
              <w:spacing w:after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B01CB">
              <w:rPr>
                <w:rFonts w:ascii="Arial Narrow" w:hAnsi="Arial Narrow" w:cs="Times New Roman"/>
                <w:sz w:val="24"/>
                <w:szCs w:val="24"/>
              </w:rPr>
              <w:t>First</w:t>
            </w:r>
          </w:p>
        </w:tc>
      </w:tr>
      <w:tr w:rsidR="00773D3A" w:rsidRPr="002B01CB" w14:paraId="64FDF4B0" w14:textId="77777777" w:rsidTr="00937BFC">
        <w:trPr>
          <w:trHeight w:val="20"/>
        </w:trPr>
        <w:tc>
          <w:tcPr>
            <w:tcW w:w="576" w:type="pct"/>
            <w:vAlign w:val="center"/>
          </w:tcPr>
          <w:p w14:paraId="4683A625" w14:textId="77777777" w:rsidR="00773D3A" w:rsidRPr="002B01CB" w:rsidRDefault="00773D3A" w:rsidP="00937BFC">
            <w:pPr>
              <w:pStyle w:val="ListParagraph"/>
              <w:numPr>
                <w:ilvl w:val="0"/>
                <w:numId w:val="1"/>
              </w:numPr>
              <w:spacing w:after="0"/>
              <w:contextualSpacing w:val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60" w:type="pct"/>
            <w:vAlign w:val="center"/>
          </w:tcPr>
          <w:p w14:paraId="4389AAAA" w14:textId="77777777" w:rsidR="00773D3A" w:rsidRPr="002B01CB" w:rsidRDefault="00773D3A" w:rsidP="00937BFC">
            <w:pPr>
              <w:spacing w:after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B01CB">
              <w:rPr>
                <w:rFonts w:ascii="Arial Narrow" w:hAnsi="Arial Narrow" w:cs="Times New Roman"/>
                <w:sz w:val="24"/>
                <w:szCs w:val="24"/>
              </w:rPr>
              <w:t>Comparative System of Governance</w:t>
            </w:r>
          </w:p>
        </w:tc>
        <w:tc>
          <w:tcPr>
            <w:tcW w:w="968" w:type="pct"/>
            <w:vAlign w:val="center"/>
          </w:tcPr>
          <w:p w14:paraId="136511B4" w14:textId="77777777" w:rsidR="00773D3A" w:rsidRPr="002B01CB" w:rsidRDefault="00773D3A" w:rsidP="00937BFC">
            <w:pPr>
              <w:spacing w:after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B01CB"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895" w:type="pct"/>
            <w:vAlign w:val="center"/>
          </w:tcPr>
          <w:p w14:paraId="2764E6FB" w14:textId="77777777" w:rsidR="00773D3A" w:rsidRPr="002B01CB" w:rsidRDefault="00773D3A" w:rsidP="00937BFC">
            <w:pPr>
              <w:spacing w:after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B01CB">
              <w:rPr>
                <w:rFonts w:ascii="Arial Narrow" w:hAnsi="Arial Narrow" w:cs="Times New Roman"/>
                <w:sz w:val="24"/>
                <w:szCs w:val="24"/>
              </w:rPr>
              <w:t>First</w:t>
            </w:r>
          </w:p>
        </w:tc>
      </w:tr>
      <w:tr w:rsidR="00773D3A" w:rsidRPr="002B01CB" w14:paraId="1F7C73D9" w14:textId="77777777" w:rsidTr="00937BFC">
        <w:trPr>
          <w:trHeight w:val="20"/>
        </w:trPr>
        <w:tc>
          <w:tcPr>
            <w:tcW w:w="576" w:type="pct"/>
            <w:vAlign w:val="center"/>
          </w:tcPr>
          <w:p w14:paraId="7DA0E50B" w14:textId="77777777" w:rsidR="00773D3A" w:rsidRPr="002B01CB" w:rsidRDefault="00773D3A" w:rsidP="00937BFC">
            <w:pPr>
              <w:pStyle w:val="ListParagraph"/>
              <w:numPr>
                <w:ilvl w:val="0"/>
                <w:numId w:val="1"/>
              </w:numPr>
              <w:spacing w:after="0"/>
              <w:contextualSpacing w:val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60" w:type="pct"/>
            <w:vAlign w:val="center"/>
          </w:tcPr>
          <w:p w14:paraId="207FC06C" w14:textId="77777777" w:rsidR="00773D3A" w:rsidRPr="002B01CB" w:rsidRDefault="00773D3A" w:rsidP="00937BFC">
            <w:pPr>
              <w:spacing w:after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B01CB">
              <w:rPr>
                <w:rFonts w:ascii="Arial Narrow" w:hAnsi="Arial Narrow" w:cs="Times New Roman"/>
                <w:sz w:val="24"/>
                <w:szCs w:val="24"/>
              </w:rPr>
              <w:t>Law and Justice in Globalizing World</w:t>
            </w:r>
          </w:p>
        </w:tc>
        <w:tc>
          <w:tcPr>
            <w:tcW w:w="968" w:type="pct"/>
            <w:vAlign w:val="center"/>
          </w:tcPr>
          <w:p w14:paraId="6005B896" w14:textId="77777777" w:rsidR="00773D3A" w:rsidRPr="002B01CB" w:rsidRDefault="00773D3A" w:rsidP="00937BFC">
            <w:pPr>
              <w:spacing w:after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B01CB"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895" w:type="pct"/>
            <w:vAlign w:val="center"/>
          </w:tcPr>
          <w:p w14:paraId="56874C06" w14:textId="77777777" w:rsidR="00773D3A" w:rsidRPr="002B01CB" w:rsidRDefault="00773D3A" w:rsidP="00937BFC">
            <w:pPr>
              <w:spacing w:after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B01CB">
              <w:rPr>
                <w:rFonts w:ascii="Arial Narrow" w:hAnsi="Arial Narrow" w:cs="Times New Roman"/>
                <w:sz w:val="24"/>
                <w:szCs w:val="24"/>
              </w:rPr>
              <w:t>First</w:t>
            </w:r>
          </w:p>
        </w:tc>
      </w:tr>
      <w:tr w:rsidR="00773D3A" w:rsidRPr="002B01CB" w14:paraId="167DEDE2" w14:textId="77777777" w:rsidTr="00937BFC">
        <w:trPr>
          <w:trHeight w:val="20"/>
        </w:trPr>
        <w:tc>
          <w:tcPr>
            <w:tcW w:w="576" w:type="pct"/>
            <w:vAlign w:val="center"/>
          </w:tcPr>
          <w:p w14:paraId="0475145E" w14:textId="77777777" w:rsidR="00773D3A" w:rsidRPr="002B01CB" w:rsidRDefault="00773D3A" w:rsidP="00937BFC">
            <w:pPr>
              <w:pStyle w:val="ListParagraph"/>
              <w:numPr>
                <w:ilvl w:val="0"/>
                <w:numId w:val="1"/>
              </w:numPr>
              <w:spacing w:after="0"/>
              <w:contextualSpacing w:val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60" w:type="pct"/>
            <w:vAlign w:val="center"/>
          </w:tcPr>
          <w:p w14:paraId="1A9B0708" w14:textId="77777777" w:rsidR="00773D3A" w:rsidRPr="002B01CB" w:rsidRDefault="00773D3A" w:rsidP="00937BFC">
            <w:pPr>
              <w:spacing w:after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B01CB">
              <w:rPr>
                <w:rFonts w:ascii="Arial Narrow" w:hAnsi="Arial Narrow" w:cs="Times New Roman"/>
                <w:sz w:val="24"/>
                <w:szCs w:val="24"/>
              </w:rPr>
              <w:t>Specialization Paper I</w:t>
            </w:r>
          </w:p>
        </w:tc>
        <w:tc>
          <w:tcPr>
            <w:tcW w:w="968" w:type="pct"/>
            <w:vAlign w:val="center"/>
          </w:tcPr>
          <w:p w14:paraId="4869902D" w14:textId="77777777" w:rsidR="00773D3A" w:rsidRPr="002B01CB" w:rsidRDefault="00773D3A" w:rsidP="00937BFC">
            <w:pPr>
              <w:spacing w:after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B01CB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895" w:type="pct"/>
            <w:vAlign w:val="center"/>
          </w:tcPr>
          <w:p w14:paraId="14CCF920" w14:textId="77777777" w:rsidR="00773D3A" w:rsidRPr="002B01CB" w:rsidRDefault="00773D3A" w:rsidP="00937BFC">
            <w:pPr>
              <w:spacing w:after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B01CB">
              <w:rPr>
                <w:rFonts w:ascii="Arial Narrow" w:hAnsi="Arial Narrow" w:cs="Times New Roman"/>
                <w:sz w:val="24"/>
                <w:szCs w:val="24"/>
              </w:rPr>
              <w:t>First</w:t>
            </w:r>
          </w:p>
        </w:tc>
      </w:tr>
      <w:tr w:rsidR="00773D3A" w:rsidRPr="002B01CB" w14:paraId="164B2BA0" w14:textId="77777777" w:rsidTr="00937BFC">
        <w:trPr>
          <w:trHeight w:val="20"/>
        </w:trPr>
        <w:tc>
          <w:tcPr>
            <w:tcW w:w="576" w:type="pct"/>
            <w:vAlign w:val="center"/>
          </w:tcPr>
          <w:p w14:paraId="781BC5D9" w14:textId="77777777" w:rsidR="00773D3A" w:rsidRPr="002B01CB" w:rsidRDefault="00773D3A" w:rsidP="00937BFC">
            <w:pPr>
              <w:pStyle w:val="ListParagraph"/>
              <w:numPr>
                <w:ilvl w:val="0"/>
                <w:numId w:val="1"/>
              </w:numPr>
              <w:spacing w:after="0"/>
              <w:contextualSpacing w:val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60" w:type="pct"/>
            <w:vAlign w:val="center"/>
          </w:tcPr>
          <w:p w14:paraId="5C82125D" w14:textId="77777777" w:rsidR="00773D3A" w:rsidRPr="002B01CB" w:rsidRDefault="00773D3A" w:rsidP="00937BFC">
            <w:pPr>
              <w:spacing w:after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B01CB">
              <w:rPr>
                <w:rFonts w:ascii="Arial Narrow" w:hAnsi="Arial Narrow" w:cs="Times New Roman"/>
                <w:sz w:val="24"/>
                <w:szCs w:val="24"/>
              </w:rPr>
              <w:t>Specialization Paper II</w:t>
            </w:r>
          </w:p>
        </w:tc>
        <w:tc>
          <w:tcPr>
            <w:tcW w:w="968" w:type="pct"/>
            <w:vAlign w:val="center"/>
          </w:tcPr>
          <w:p w14:paraId="05074F6F" w14:textId="77777777" w:rsidR="00773D3A" w:rsidRPr="002B01CB" w:rsidRDefault="00773D3A" w:rsidP="00937BFC">
            <w:pPr>
              <w:spacing w:after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B01CB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895" w:type="pct"/>
            <w:vAlign w:val="center"/>
          </w:tcPr>
          <w:p w14:paraId="047EFA0B" w14:textId="77777777" w:rsidR="00773D3A" w:rsidRPr="002B01CB" w:rsidRDefault="00773D3A" w:rsidP="00937BFC">
            <w:pPr>
              <w:spacing w:after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B01CB">
              <w:rPr>
                <w:rFonts w:ascii="Arial Narrow" w:hAnsi="Arial Narrow" w:cs="Times New Roman"/>
                <w:sz w:val="24"/>
                <w:szCs w:val="24"/>
              </w:rPr>
              <w:t>First</w:t>
            </w:r>
          </w:p>
        </w:tc>
      </w:tr>
      <w:tr w:rsidR="00773D3A" w:rsidRPr="002B01CB" w14:paraId="0AF05595" w14:textId="77777777" w:rsidTr="00937BFC">
        <w:trPr>
          <w:trHeight w:val="20"/>
        </w:trPr>
        <w:tc>
          <w:tcPr>
            <w:tcW w:w="576" w:type="pct"/>
            <w:vAlign w:val="center"/>
          </w:tcPr>
          <w:p w14:paraId="5CD5525E" w14:textId="77777777" w:rsidR="00773D3A" w:rsidRPr="002B01CB" w:rsidRDefault="00773D3A" w:rsidP="00937BFC">
            <w:pPr>
              <w:pStyle w:val="ListParagraph"/>
              <w:numPr>
                <w:ilvl w:val="0"/>
                <w:numId w:val="1"/>
              </w:numPr>
              <w:spacing w:after="0"/>
              <w:contextualSpacing w:val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60" w:type="pct"/>
            <w:vAlign w:val="center"/>
          </w:tcPr>
          <w:p w14:paraId="7EC5D7A8" w14:textId="77777777" w:rsidR="00773D3A" w:rsidRPr="002B01CB" w:rsidRDefault="00773D3A" w:rsidP="00937BFC">
            <w:pPr>
              <w:spacing w:after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B01CB">
              <w:rPr>
                <w:rFonts w:ascii="Arial Narrow" w:hAnsi="Arial Narrow" w:cs="Times New Roman"/>
                <w:sz w:val="24"/>
                <w:szCs w:val="24"/>
              </w:rPr>
              <w:t>Specialization Paper III</w:t>
            </w:r>
          </w:p>
        </w:tc>
        <w:tc>
          <w:tcPr>
            <w:tcW w:w="968" w:type="pct"/>
            <w:vAlign w:val="center"/>
          </w:tcPr>
          <w:p w14:paraId="06EF3D5F" w14:textId="77777777" w:rsidR="00773D3A" w:rsidRPr="002B01CB" w:rsidRDefault="00773D3A" w:rsidP="00937BFC">
            <w:pPr>
              <w:spacing w:after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B01CB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895" w:type="pct"/>
            <w:vAlign w:val="center"/>
          </w:tcPr>
          <w:p w14:paraId="23122A5F" w14:textId="77777777" w:rsidR="00773D3A" w:rsidRPr="002B01CB" w:rsidRDefault="00773D3A" w:rsidP="00937BFC">
            <w:pPr>
              <w:spacing w:after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B01CB">
              <w:rPr>
                <w:rFonts w:ascii="Arial Narrow" w:hAnsi="Arial Narrow" w:cs="Times New Roman"/>
                <w:sz w:val="24"/>
                <w:szCs w:val="24"/>
              </w:rPr>
              <w:t>Second</w:t>
            </w:r>
          </w:p>
        </w:tc>
      </w:tr>
      <w:tr w:rsidR="00773D3A" w:rsidRPr="002B01CB" w14:paraId="6F242CC9" w14:textId="77777777" w:rsidTr="00937BFC">
        <w:trPr>
          <w:trHeight w:val="20"/>
        </w:trPr>
        <w:tc>
          <w:tcPr>
            <w:tcW w:w="576" w:type="pct"/>
            <w:vAlign w:val="center"/>
          </w:tcPr>
          <w:p w14:paraId="410FEB27" w14:textId="77777777" w:rsidR="00773D3A" w:rsidRPr="002B01CB" w:rsidRDefault="00773D3A" w:rsidP="00937BFC">
            <w:pPr>
              <w:pStyle w:val="ListParagraph"/>
              <w:numPr>
                <w:ilvl w:val="0"/>
                <w:numId w:val="1"/>
              </w:numPr>
              <w:spacing w:after="0"/>
              <w:contextualSpacing w:val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60" w:type="pct"/>
            <w:vAlign w:val="center"/>
          </w:tcPr>
          <w:p w14:paraId="1ABD0F96" w14:textId="77777777" w:rsidR="00773D3A" w:rsidRPr="002B01CB" w:rsidRDefault="00773D3A" w:rsidP="00937BFC">
            <w:pPr>
              <w:spacing w:after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B01CB">
              <w:rPr>
                <w:rFonts w:ascii="Arial Narrow" w:hAnsi="Arial Narrow" w:cs="Times New Roman"/>
                <w:sz w:val="24"/>
                <w:szCs w:val="24"/>
              </w:rPr>
              <w:t>Specialization Paper IV</w:t>
            </w:r>
          </w:p>
        </w:tc>
        <w:tc>
          <w:tcPr>
            <w:tcW w:w="968" w:type="pct"/>
            <w:vAlign w:val="center"/>
          </w:tcPr>
          <w:p w14:paraId="620BADDB" w14:textId="77777777" w:rsidR="00773D3A" w:rsidRPr="002B01CB" w:rsidRDefault="00773D3A" w:rsidP="00937BFC">
            <w:pPr>
              <w:spacing w:after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B01CB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895" w:type="pct"/>
            <w:vAlign w:val="center"/>
          </w:tcPr>
          <w:p w14:paraId="75198585" w14:textId="77777777" w:rsidR="00773D3A" w:rsidRPr="002B01CB" w:rsidRDefault="00773D3A" w:rsidP="00937BFC">
            <w:pPr>
              <w:spacing w:after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B01CB">
              <w:rPr>
                <w:rFonts w:ascii="Arial Narrow" w:hAnsi="Arial Narrow" w:cs="Times New Roman"/>
                <w:sz w:val="24"/>
                <w:szCs w:val="24"/>
              </w:rPr>
              <w:t>Second</w:t>
            </w:r>
          </w:p>
        </w:tc>
      </w:tr>
      <w:tr w:rsidR="00773D3A" w:rsidRPr="002B01CB" w14:paraId="28064019" w14:textId="77777777" w:rsidTr="00937BFC">
        <w:trPr>
          <w:trHeight w:val="20"/>
        </w:trPr>
        <w:tc>
          <w:tcPr>
            <w:tcW w:w="576" w:type="pct"/>
            <w:vAlign w:val="center"/>
          </w:tcPr>
          <w:p w14:paraId="59D70365" w14:textId="77777777" w:rsidR="00773D3A" w:rsidRPr="002B01CB" w:rsidRDefault="00773D3A" w:rsidP="00937BFC">
            <w:pPr>
              <w:pStyle w:val="ListParagraph"/>
              <w:numPr>
                <w:ilvl w:val="0"/>
                <w:numId w:val="1"/>
              </w:numPr>
              <w:spacing w:after="0"/>
              <w:contextualSpacing w:val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60" w:type="pct"/>
            <w:vAlign w:val="center"/>
          </w:tcPr>
          <w:p w14:paraId="28AA1495" w14:textId="77777777" w:rsidR="00773D3A" w:rsidRPr="002B01CB" w:rsidRDefault="00773D3A" w:rsidP="00937BFC">
            <w:pPr>
              <w:spacing w:after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B01CB">
              <w:rPr>
                <w:rFonts w:ascii="Arial Narrow" w:hAnsi="Arial Narrow" w:cs="Times New Roman"/>
                <w:sz w:val="24"/>
                <w:szCs w:val="24"/>
              </w:rPr>
              <w:t>Specialization Paper V</w:t>
            </w:r>
          </w:p>
        </w:tc>
        <w:tc>
          <w:tcPr>
            <w:tcW w:w="968" w:type="pct"/>
            <w:vAlign w:val="center"/>
          </w:tcPr>
          <w:p w14:paraId="1FE45845" w14:textId="77777777" w:rsidR="00773D3A" w:rsidRPr="002B01CB" w:rsidRDefault="00773D3A" w:rsidP="00937BFC">
            <w:pPr>
              <w:spacing w:after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B01CB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895" w:type="pct"/>
            <w:vAlign w:val="center"/>
          </w:tcPr>
          <w:p w14:paraId="161B1521" w14:textId="77777777" w:rsidR="00773D3A" w:rsidRPr="002B01CB" w:rsidRDefault="00773D3A" w:rsidP="00937BFC">
            <w:pPr>
              <w:spacing w:after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B01CB">
              <w:rPr>
                <w:rFonts w:ascii="Arial Narrow" w:hAnsi="Arial Narrow" w:cs="Times New Roman"/>
                <w:sz w:val="24"/>
                <w:szCs w:val="24"/>
              </w:rPr>
              <w:t>Second</w:t>
            </w:r>
          </w:p>
        </w:tc>
      </w:tr>
      <w:tr w:rsidR="00773D3A" w:rsidRPr="002B01CB" w14:paraId="18D85E21" w14:textId="77777777" w:rsidTr="00937BFC">
        <w:trPr>
          <w:trHeight w:val="20"/>
        </w:trPr>
        <w:tc>
          <w:tcPr>
            <w:tcW w:w="576" w:type="pct"/>
            <w:vAlign w:val="center"/>
          </w:tcPr>
          <w:p w14:paraId="12D5BFE6" w14:textId="77777777" w:rsidR="00773D3A" w:rsidRPr="002B01CB" w:rsidRDefault="00773D3A" w:rsidP="00937BFC">
            <w:pPr>
              <w:pStyle w:val="ListParagraph"/>
              <w:numPr>
                <w:ilvl w:val="0"/>
                <w:numId w:val="1"/>
              </w:numPr>
              <w:spacing w:after="0"/>
              <w:contextualSpacing w:val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60" w:type="pct"/>
            <w:vAlign w:val="center"/>
          </w:tcPr>
          <w:p w14:paraId="2D2F929A" w14:textId="77777777" w:rsidR="00773D3A" w:rsidRPr="002B01CB" w:rsidRDefault="00773D3A" w:rsidP="00937BFC">
            <w:pPr>
              <w:spacing w:after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B01CB">
              <w:rPr>
                <w:rFonts w:ascii="Arial Narrow" w:hAnsi="Arial Narrow" w:cs="Times New Roman"/>
                <w:sz w:val="24"/>
                <w:szCs w:val="24"/>
              </w:rPr>
              <w:t>Specialization Paper VI</w:t>
            </w:r>
          </w:p>
        </w:tc>
        <w:tc>
          <w:tcPr>
            <w:tcW w:w="968" w:type="pct"/>
            <w:vAlign w:val="center"/>
          </w:tcPr>
          <w:p w14:paraId="1517F2B1" w14:textId="77777777" w:rsidR="00773D3A" w:rsidRPr="002B01CB" w:rsidRDefault="00773D3A" w:rsidP="00937BFC">
            <w:pPr>
              <w:spacing w:after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B01CB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895" w:type="pct"/>
            <w:vAlign w:val="center"/>
          </w:tcPr>
          <w:p w14:paraId="52C6347C" w14:textId="77777777" w:rsidR="00773D3A" w:rsidRPr="002B01CB" w:rsidRDefault="00773D3A" w:rsidP="00937BFC">
            <w:pPr>
              <w:spacing w:after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B01CB">
              <w:rPr>
                <w:rFonts w:ascii="Arial Narrow" w:hAnsi="Arial Narrow" w:cs="Times New Roman"/>
                <w:sz w:val="24"/>
                <w:szCs w:val="24"/>
              </w:rPr>
              <w:t>Second</w:t>
            </w:r>
          </w:p>
        </w:tc>
      </w:tr>
      <w:tr w:rsidR="00773D3A" w:rsidRPr="002B01CB" w14:paraId="1FBA58DE" w14:textId="77777777" w:rsidTr="00937BFC">
        <w:trPr>
          <w:trHeight w:val="20"/>
        </w:trPr>
        <w:tc>
          <w:tcPr>
            <w:tcW w:w="576" w:type="pct"/>
            <w:vAlign w:val="center"/>
          </w:tcPr>
          <w:p w14:paraId="3F9FCCBD" w14:textId="77777777" w:rsidR="00773D3A" w:rsidRPr="002B01CB" w:rsidRDefault="00773D3A" w:rsidP="00937BFC">
            <w:pPr>
              <w:pStyle w:val="ListParagraph"/>
              <w:numPr>
                <w:ilvl w:val="0"/>
                <w:numId w:val="1"/>
              </w:numPr>
              <w:spacing w:after="0"/>
              <w:contextualSpacing w:val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60" w:type="pct"/>
            <w:vAlign w:val="center"/>
          </w:tcPr>
          <w:p w14:paraId="707E43B3" w14:textId="77777777" w:rsidR="00773D3A" w:rsidRPr="002B01CB" w:rsidRDefault="00773D3A" w:rsidP="00937BFC">
            <w:pPr>
              <w:spacing w:after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B01CB">
              <w:rPr>
                <w:rFonts w:ascii="Arial Narrow" w:hAnsi="Arial Narrow" w:cs="Times New Roman"/>
                <w:sz w:val="24"/>
                <w:szCs w:val="24"/>
              </w:rPr>
              <w:t>Dissertation</w:t>
            </w:r>
          </w:p>
        </w:tc>
        <w:tc>
          <w:tcPr>
            <w:tcW w:w="968" w:type="pct"/>
            <w:vAlign w:val="center"/>
          </w:tcPr>
          <w:p w14:paraId="36F83073" w14:textId="77777777" w:rsidR="00773D3A" w:rsidRPr="002B01CB" w:rsidRDefault="00773D3A" w:rsidP="00937BFC">
            <w:pPr>
              <w:spacing w:after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B01CB">
              <w:rPr>
                <w:rFonts w:ascii="Arial Narrow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895" w:type="pct"/>
            <w:vAlign w:val="center"/>
          </w:tcPr>
          <w:p w14:paraId="6A678085" w14:textId="77777777" w:rsidR="00773D3A" w:rsidRPr="002B01CB" w:rsidRDefault="00773D3A" w:rsidP="00937BFC">
            <w:pPr>
              <w:spacing w:after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B01CB">
              <w:rPr>
                <w:rFonts w:ascii="Arial Narrow" w:hAnsi="Arial Narrow" w:cs="Times New Roman"/>
                <w:sz w:val="24"/>
                <w:szCs w:val="24"/>
              </w:rPr>
              <w:t>Second</w:t>
            </w:r>
          </w:p>
        </w:tc>
      </w:tr>
      <w:tr w:rsidR="00773D3A" w:rsidRPr="002B01CB" w14:paraId="4E154A0B" w14:textId="77777777" w:rsidTr="00937BFC">
        <w:trPr>
          <w:trHeight w:val="20"/>
        </w:trPr>
        <w:tc>
          <w:tcPr>
            <w:tcW w:w="576" w:type="pct"/>
            <w:vAlign w:val="center"/>
          </w:tcPr>
          <w:p w14:paraId="4AEFFB5D" w14:textId="77777777" w:rsidR="00773D3A" w:rsidRPr="002B01CB" w:rsidRDefault="00773D3A" w:rsidP="00937BFC">
            <w:pPr>
              <w:pStyle w:val="ListParagraph"/>
              <w:spacing w:after="0"/>
              <w:contextualSpacing w:val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60" w:type="pct"/>
            <w:vAlign w:val="center"/>
          </w:tcPr>
          <w:p w14:paraId="738AF9E5" w14:textId="77777777" w:rsidR="00773D3A" w:rsidRPr="002B01CB" w:rsidRDefault="00773D3A" w:rsidP="00937BFC">
            <w:pPr>
              <w:spacing w:after="0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2B01CB">
              <w:rPr>
                <w:rFonts w:ascii="Arial Narrow" w:hAnsi="Arial Narrow" w:cs="Times New Roman"/>
                <w:b/>
                <w:sz w:val="24"/>
                <w:szCs w:val="24"/>
              </w:rPr>
              <w:t>TOTAL CREDITS</w:t>
            </w:r>
          </w:p>
        </w:tc>
        <w:tc>
          <w:tcPr>
            <w:tcW w:w="968" w:type="pct"/>
            <w:vAlign w:val="center"/>
          </w:tcPr>
          <w:p w14:paraId="35A1C199" w14:textId="77777777" w:rsidR="00773D3A" w:rsidRPr="002B01CB" w:rsidRDefault="00773D3A" w:rsidP="00937BFC">
            <w:pPr>
              <w:spacing w:after="0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2B01CB">
              <w:rPr>
                <w:rFonts w:ascii="Arial Narrow" w:hAnsi="Arial Narrow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95" w:type="pct"/>
            <w:vAlign w:val="center"/>
          </w:tcPr>
          <w:p w14:paraId="198CEAB8" w14:textId="77777777" w:rsidR="00773D3A" w:rsidRPr="002B01CB" w:rsidRDefault="00773D3A" w:rsidP="00937BFC">
            <w:pPr>
              <w:spacing w:after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14:paraId="21C6607D" w14:textId="77777777" w:rsidR="00773D3A" w:rsidRDefault="00773D3A" w:rsidP="00773D3A">
      <w:pPr>
        <w:tabs>
          <w:tab w:val="left" w:pos="3399"/>
          <w:tab w:val="center" w:pos="4513"/>
        </w:tabs>
        <w:spacing w:after="0"/>
        <w:rPr>
          <w:rFonts w:ascii="Arial Narrow" w:hAnsi="Arial Narrow" w:cs="Times New Roman"/>
          <w:b/>
          <w:sz w:val="24"/>
          <w:szCs w:val="24"/>
        </w:rPr>
      </w:pPr>
    </w:p>
    <w:p w14:paraId="527062BE" w14:textId="77777777" w:rsidR="00773D3A" w:rsidRDefault="00773D3A" w:rsidP="00773D3A">
      <w:pPr>
        <w:tabs>
          <w:tab w:val="left" w:pos="3399"/>
          <w:tab w:val="center" w:pos="4513"/>
        </w:tabs>
        <w:spacing w:after="0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br w:type="page"/>
      </w:r>
    </w:p>
    <w:tbl>
      <w:tblPr>
        <w:tblW w:w="49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2623"/>
        <w:gridCol w:w="24"/>
        <w:gridCol w:w="3046"/>
        <w:gridCol w:w="1616"/>
        <w:gridCol w:w="894"/>
      </w:tblGrid>
      <w:tr w:rsidR="00773D3A" w:rsidRPr="002B01CB" w14:paraId="6B80B121" w14:textId="77777777" w:rsidTr="00937BFC">
        <w:trPr>
          <w:trHeight w:val="20"/>
        </w:trPr>
        <w:tc>
          <w:tcPr>
            <w:tcW w:w="5000" w:type="pct"/>
            <w:gridSpan w:val="6"/>
            <w:shd w:val="clear" w:color="auto" w:fill="C9C9C9" w:themeFill="accent3" w:themeFillTint="99"/>
            <w:vAlign w:val="center"/>
            <w:hideMark/>
          </w:tcPr>
          <w:p w14:paraId="3C88E9DE" w14:textId="77777777" w:rsidR="00773D3A" w:rsidRPr="002B01CB" w:rsidRDefault="00773D3A" w:rsidP="00937BFC">
            <w:pPr>
              <w:spacing w:after="0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B01C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lastRenderedPageBreak/>
              <w:t>MANAV RACHNA UNIVERSITY</w:t>
            </w:r>
          </w:p>
        </w:tc>
      </w:tr>
      <w:tr w:rsidR="00773D3A" w:rsidRPr="002B01CB" w14:paraId="1020FBE2" w14:textId="77777777" w:rsidTr="00937BFC">
        <w:trPr>
          <w:trHeight w:val="20"/>
        </w:trPr>
        <w:tc>
          <w:tcPr>
            <w:tcW w:w="5000" w:type="pct"/>
            <w:gridSpan w:val="6"/>
            <w:shd w:val="clear" w:color="auto" w:fill="C9C9C9" w:themeFill="accent3" w:themeFillTint="99"/>
            <w:vAlign w:val="center"/>
            <w:hideMark/>
          </w:tcPr>
          <w:p w14:paraId="431823C4" w14:textId="77777777" w:rsidR="00773D3A" w:rsidRPr="002B01CB" w:rsidRDefault="00773D3A" w:rsidP="00937BFC">
            <w:pPr>
              <w:spacing w:after="0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B01C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FACULTY OF LAW</w:t>
            </w:r>
          </w:p>
        </w:tc>
      </w:tr>
      <w:tr w:rsidR="00773D3A" w:rsidRPr="002B01CB" w14:paraId="2F937F3D" w14:textId="77777777" w:rsidTr="00937BFC">
        <w:trPr>
          <w:trHeight w:val="20"/>
        </w:trPr>
        <w:tc>
          <w:tcPr>
            <w:tcW w:w="5000" w:type="pct"/>
            <w:gridSpan w:val="6"/>
            <w:shd w:val="clear" w:color="auto" w:fill="C9C9C9" w:themeFill="accent3" w:themeFillTint="99"/>
            <w:vAlign w:val="center"/>
            <w:hideMark/>
          </w:tcPr>
          <w:p w14:paraId="5C6BD33C" w14:textId="77777777" w:rsidR="00773D3A" w:rsidRPr="002B01CB" w:rsidRDefault="00773D3A" w:rsidP="00937BFC">
            <w:pPr>
              <w:spacing w:after="0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B01C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MASTER OF LAW (LLM) (LWP01)</w:t>
            </w:r>
          </w:p>
        </w:tc>
      </w:tr>
      <w:tr w:rsidR="00773D3A" w:rsidRPr="002B01CB" w14:paraId="31F1A0FB" w14:textId="77777777" w:rsidTr="00937BFC">
        <w:trPr>
          <w:trHeight w:val="20"/>
        </w:trPr>
        <w:tc>
          <w:tcPr>
            <w:tcW w:w="5000" w:type="pct"/>
            <w:gridSpan w:val="6"/>
            <w:shd w:val="clear" w:color="auto" w:fill="C9C9C9" w:themeFill="accent3" w:themeFillTint="99"/>
            <w:vAlign w:val="center"/>
            <w:hideMark/>
          </w:tcPr>
          <w:p w14:paraId="488503DA" w14:textId="77777777" w:rsidR="00773D3A" w:rsidRPr="002B01CB" w:rsidRDefault="00773D3A" w:rsidP="00937BFC">
            <w:pPr>
              <w:spacing w:after="0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B01C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SEMESTER - 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I</w:t>
            </w:r>
          </w:p>
        </w:tc>
      </w:tr>
      <w:tr w:rsidR="00773D3A" w:rsidRPr="002B01CB" w14:paraId="2FC8D2F9" w14:textId="77777777" w:rsidTr="00937BFC">
        <w:trPr>
          <w:trHeight w:val="20"/>
        </w:trPr>
        <w:tc>
          <w:tcPr>
            <w:tcW w:w="423" w:type="pct"/>
            <w:shd w:val="clear" w:color="FCD5B4" w:fill="FFFFFF"/>
            <w:vAlign w:val="center"/>
            <w:hideMark/>
          </w:tcPr>
          <w:p w14:paraId="1DB98E69" w14:textId="77777777" w:rsidR="00773D3A" w:rsidRPr="002B01CB" w:rsidRDefault="00773D3A" w:rsidP="00937BFC">
            <w:pPr>
              <w:spacing w:after="0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B01C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S.NO</w:t>
            </w:r>
          </w:p>
        </w:tc>
        <w:tc>
          <w:tcPr>
            <w:tcW w:w="1034" w:type="pct"/>
            <w:gridSpan w:val="2"/>
            <w:shd w:val="clear" w:color="FCD5B4" w:fill="FFFFFF"/>
            <w:vAlign w:val="center"/>
            <w:hideMark/>
          </w:tcPr>
          <w:p w14:paraId="729901B9" w14:textId="77777777" w:rsidR="00773D3A" w:rsidRPr="002B01CB" w:rsidRDefault="00773D3A" w:rsidP="00937BFC">
            <w:pPr>
              <w:spacing w:after="0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B01C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Subject Code</w:t>
            </w:r>
          </w:p>
        </w:tc>
        <w:tc>
          <w:tcPr>
            <w:tcW w:w="2330" w:type="pct"/>
            <w:shd w:val="clear" w:color="FCD5B4" w:fill="FFFFFF"/>
            <w:vAlign w:val="center"/>
            <w:hideMark/>
          </w:tcPr>
          <w:p w14:paraId="72E3FD28" w14:textId="77777777" w:rsidR="00773D3A" w:rsidRPr="002B01CB" w:rsidRDefault="00773D3A" w:rsidP="00937BFC">
            <w:pPr>
              <w:spacing w:after="0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B01C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SUBJECT NAME</w:t>
            </w:r>
          </w:p>
        </w:tc>
        <w:tc>
          <w:tcPr>
            <w:tcW w:w="836" w:type="pct"/>
            <w:shd w:val="clear" w:color="FCD5B4" w:fill="FFFFFF"/>
            <w:vAlign w:val="center"/>
            <w:hideMark/>
          </w:tcPr>
          <w:p w14:paraId="2F73D78D" w14:textId="77777777" w:rsidR="00773D3A" w:rsidRPr="002B01CB" w:rsidRDefault="00773D3A" w:rsidP="00937BFC">
            <w:pPr>
              <w:spacing w:after="0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7" w:type="pct"/>
            <w:shd w:val="clear" w:color="FCD5B4" w:fill="FFFFFF"/>
            <w:vAlign w:val="center"/>
            <w:hideMark/>
          </w:tcPr>
          <w:p w14:paraId="0A2104FB" w14:textId="77777777" w:rsidR="00773D3A" w:rsidRPr="002B01CB" w:rsidRDefault="00773D3A" w:rsidP="00937BFC">
            <w:pPr>
              <w:spacing w:after="0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B01C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Credits</w:t>
            </w:r>
          </w:p>
        </w:tc>
      </w:tr>
      <w:tr w:rsidR="00773D3A" w:rsidRPr="002B01CB" w14:paraId="227FEA41" w14:textId="77777777" w:rsidTr="00937BFC">
        <w:trPr>
          <w:trHeight w:val="20"/>
        </w:trPr>
        <w:tc>
          <w:tcPr>
            <w:tcW w:w="423" w:type="pct"/>
            <w:shd w:val="clear" w:color="000000" w:fill="FFFFFF"/>
            <w:noWrap/>
            <w:vAlign w:val="center"/>
            <w:hideMark/>
          </w:tcPr>
          <w:p w14:paraId="4652605D" w14:textId="77777777" w:rsidR="00773D3A" w:rsidRPr="002B01CB" w:rsidRDefault="00773D3A" w:rsidP="00937BFC">
            <w:pPr>
              <w:spacing w:after="0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n-IN" w:eastAsia="en-IN"/>
              </w:rPr>
            </w:pPr>
            <w:r w:rsidRPr="002B01CB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1034" w:type="pct"/>
            <w:gridSpan w:val="2"/>
            <w:shd w:val="clear" w:color="000000" w:fill="FFFFFF"/>
            <w:vAlign w:val="center"/>
            <w:hideMark/>
          </w:tcPr>
          <w:p w14:paraId="6147BBAE" w14:textId="77777777" w:rsidR="00773D3A" w:rsidRPr="002B01CB" w:rsidRDefault="00773D3A" w:rsidP="00937BFC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</w:pPr>
            <w:r w:rsidRPr="002B01C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  <w:t>LWH601</w:t>
            </w:r>
          </w:p>
        </w:tc>
        <w:tc>
          <w:tcPr>
            <w:tcW w:w="2330" w:type="pct"/>
            <w:shd w:val="clear" w:color="000000" w:fill="FFFFFF"/>
            <w:vAlign w:val="center"/>
            <w:hideMark/>
          </w:tcPr>
          <w:p w14:paraId="17F7F1A2" w14:textId="77777777" w:rsidR="00773D3A" w:rsidRPr="002B01CB" w:rsidRDefault="00773D3A" w:rsidP="00937BFC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</w:pPr>
            <w:r w:rsidRPr="002B01C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  <w:t>Research Methods and Legal Writing</w:t>
            </w:r>
          </w:p>
        </w:tc>
        <w:tc>
          <w:tcPr>
            <w:tcW w:w="836" w:type="pct"/>
            <w:shd w:val="clear" w:color="000000" w:fill="FFFFFF"/>
            <w:vAlign w:val="center"/>
            <w:hideMark/>
          </w:tcPr>
          <w:p w14:paraId="1DFD8B27" w14:textId="77777777" w:rsidR="00773D3A" w:rsidRPr="002B01CB" w:rsidRDefault="00773D3A" w:rsidP="00937BFC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</w:pPr>
            <w:r w:rsidRPr="002B01C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  <w:t>COMPULSORY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22D00C98" w14:textId="77777777" w:rsidR="00773D3A" w:rsidRPr="002B01CB" w:rsidRDefault="00773D3A" w:rsidP="00937BFC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</w:pPr>
            <w:r w:rsidRPr="002B01C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</w:tr>
      <w:tr w:rsidR="00773D3A" w:rsidRPr="002B01CB" w14:paraId="476187F1" w14:textId="77777777" w:rsidTr="00937BFC">
        <w:trPr>
          <w:trHeight w:val="20"/>
        </w:trPr>
        <w:tc>
          <w:tcPr>
            <w:tcW w:w="423" w:type="pct"/>
            <w:shd w:val="clear" w:color="000000" w:fill="FFFFFF"/>
            <w:noWrap/>
            <w:vAlign w:val="center"/>
            <w:hideMark/>
          </w:tcPr>
          <w:p w14:paraId="204A7A96" w14:textId="77777777" w:rsidR="00773D3A" w:rsidRPr="002B01CB" w:rsidRDefault="00773D3A" w:rsidP="00937BFC">
            <w:pPr>
              <w:spacing w:after="0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n-IN" w:eastAsia="en-IN"/>
              </w:rPr>
            </w:pPr>
            <w:r w:rsidRPr="002B01CB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1034" w:type="pct"/>
            <w:gridSpan w:val="2"/>
            <w:shd w:val="clear" w:color="000000" w:fill="FFFFFF"/>
            <w:vAlign w:val="center"/>
            <w:hideMark/>
          </w:tcPr>
          <w:p w14:paraId="644D7E18" w14:textId="77777777" w:rsidR="00773D3A" w:rsidRPr="002B01CB" w:rsidRDefault="00773D3A" w:rsidP="00937BFC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</w:pPr>
            <w:r w:rsidRPr="002B01C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  <w:t>LWH602</w:t>
            </w:r>
          </w:p>
        </w:tc>
        <w:tc>
          <w:tcPr>
            <w:tcW w:w="2330" w:type="pct"/>
            <w:shd w:val="clear" w:color="000000" w:fill="FFFFFF"/>
            <w:vAlign w:val="center"/>
            <w:hideMark/>
          </w:tcPr>
          <w:p w14:paraId="0BEB4201" w14:textId="77777777" w:rsidR="00773D3A" w:rsidRPr="002B01CB" w:rsidRDefault="00773D3A" w:rsidP="00937BFC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</w:pPr>
            <w:r w:rsidRPr="002B01C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  <w:t>Comparative Systems of Governance</w:t>
            </w:r>
          </w:p>
        </w:tc>
        <w:tc>
          <w:tcPr>
            <w:tcW w:w="836" w:type="pct"/>
            <w:shd w:val="clear" w:color="000000" w:fill="FFFFFF"/>
            <w:vAlign w:val="center"/>
            <w:hideMark/>
          </w:tcPr>
          <w:p w14:paraId="5B4FC753" w14:textId="77777777" w:rsidR="00773D3A" w:rsidRPr="002B01CB" w:rsidRDefault="00773D3A" w:rsidP="00937BFC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</w:pPr>
            <w:r w:rsidRPr="002B01C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  <w:t>COMPULSORY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1E9EA661" w14:textId="77777777" w:rsidR="00773D3A" w:rsidRPr="002B01CB" w:rsidRDefault="00773D3A" w:rsidP="00937BFC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</w:pPr>
            <w:r w:rsidRPr="002B01C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</w:tr>
      <w:tr w:rsidR="00773D3A" w:rsidRPr="002B01CB" w14:paraId="00217E68" w14:textId="77777777" w:rsidTr="00937BFC">
        <w:trPr>
          <w:trHeight w:val="20"/>
        </w:trPr>
        <w:tc>
          <w:tcPr>
            <w:tcW w:w="423" w:type="pct"/>
            <w:shd w:val="clear" w:color="000000" w:fill="FFFFFF"/>
            <w:noWrap/>
            <w:vAlign w:val="center"/>
            <w:hideMark/>
          </w:tcPr>
          <w:p w14:paraId="03A904F1" w14:textId="77777777" w:rsidR="00773D3A" w:rsidRPr="002B01CB" w:rsidRDefault="00773D3A" w:rsidP="00937BFC">
            <w:pPr>
              <w:spacing w:after="0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n-IN" w:eastAsia="en-IN"/>
              </w:rPr>
            </w:pPr>
            <w:r w:rsidRPr="002B01CB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1034" w:type="pct"/>
            <w:gridSpan w:val="2"/>
            <w:shd w:val="clear" w:color="000000" w:fill="FFFFFF"/>
            <w:vAlign w:val="center"/>
            <w:hideMark/>
          </w:tcPr>
          <w:p w14:paraId="062F439B" w14:textId="77777777" w:rsidR="00773D3A" w:rsidRPr="002B01CB" w:rsidRDefault="00773D3A" w:rsidP="00937BFC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</w:pPr>
            <w:r w:rsidRPr="002B01C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  <w:t>LWH603</w:t>
            </w:r>
          </w:p>
        </w:tc>
        <w:tc>
          <w:tcPr>
            <w:tcW w:w="2330" w:type="pct"/>
            <w:shd w:val="clear" w:color="000000" w:fill="FFFFFF"/>
            <w:vAlign w:val="center"/>
            <w:hideMark/>
          </w:tcPr>
          <w:p w14:paraId="5E4151AC" w14:textId="77777777" w:rsidR="00773D3A" w:rsidRPr="002B01CB" w:rsidRDefault="00773D3A" w:rsidP="00937BFC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</w:pPr>
            <w:r w:rsidRPr="002B01C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  <w:t>Law and Justice in a Globalizing World</w:t>
            </w:r>
          </w:p>
        </w:tc>
        <w:tc>
          <w:tcPr>
            <w:tcW w:w="836" w:type="pct"/>
            <w:shd w:val="clear" w:color="000000" w:fill="FFFFFF"/>
            <w:vAlign w:val="center"/>
            <w:hideMark/>
          </w:tcPr>
          <w:p w14:paraId="0AE70E73" w14:textId="77777777" w:rsidR="00773D3A" w:rsidRPr="002B01CB" w:rsidRDefault="00773D3A" w:rsidP="00937BFC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</w:pPr>
            <w:r w:rsidRPr="002B01C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  <w:t>COMPULSORY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5D2218E2" w14:textId="77777777" w:rsidR="00773D3A" w:rsidRPr="002B01CB" w:rsidRDefault="00773D3A" w:rsidP="00937BFC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</w:pPr>
            <w:r w:rsidRPr="002B01C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</w:tr>
      <w:tr w:rsidR="00773D3A" w:rsidRPr="002B01CB" w14:paraId="40674C6B" w14:textId="77777777" w:rsidTr="00937BFC">
        <w:trPr>
          <w:trHeight w:val="20"/>
        </w:trPr>
        <w:tc>
          <w:tcPr>
            <w:tcW w:w="423" w:type="pct"/>
            <w:shd w:val="clear" w:color="000000" w:fill="FFFFFF"/>
            <w:noWrap/>
            <w:vAlign w:val="center"/>
            <w:hideMark/>
          </w:tcPr>
          <w:p w14:paraId="1FFB0944" w14:textId="77777777" w:rsidR="00773D3A" w:rsidRPr="002B01CB" w:rsidRDefault="00773D3A" w:rsidP="00937BFC">
            <w:pPr>
              <w:spacing w:after="0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n-IN" w:eastAsia="en-IN"/>
              </w:rPr>
            </w:pPr>
            <w:r w:rsidRPr="002B01CB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n-IN" w:eastAsia="en-IN"/>
              </w:rPr>
              <w:t>4</w:t>
            </w:r>
          </w:p>
        </w:tc>
        <w:tc>
          <w:tcPr>
            <w:tcW w:w="1034" w:type="pct"/>
            <w:gridSpan w:val="2"/>
            <w:shd w:val="clear" w:color="000000" w:fill="FFFFFF"/>
            <w:vAlign w:val="center"/>
            <w:hideMark/>
          </w:tcPr>
          <w:p w14:paraId="7C9F32FE" w14:textId="77777777" w:rsidR="00773D3A" w:rsidRPr="002B01CB" w:rsidRDefault="00773D3A" w:rsidP="00937BFC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</w:pPr>
            <w:r w:rsidRPr="002B01C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  <w:t>LWH611/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  <w:t xml:space="preserve"> </w:t>
            </w:r>
            <w:r w:rsidRPr="002B01C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  <w:t>LWH631/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  <w:t xml:space="preserve"> </w:t>
            </w:r>
            <w:r w:rsidRPr="002B01C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  <w:t>LWH641</w:t>
            </w:r>
          </w:p>
        </w:tc>
        <w:tc>
          <w:tcPr>
            <w:tcW w:w="2330" w:type="pct"/>
            <w:shd w:val="clear" w:color="000000" w:fill="FFFFFF"/>
            <w:vAlign w:val="center"/>
            <w:hideMark/>
          </w:tcPr>
          <w:p w14:paraId="027438D5" w14:textId="77777777" w:rsidR="00773D3A" w:rsidRPr="002B01CB" w:rsidRDefault="00773D3A" w:rsidP="00937BFC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</w:pPr>
            <w:r w:rsidRPr="002B01C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  <w:t>Commercial Arbitration: Theory and Doctrine/Corporate Governance and Principles of Companies Act/Principles of Criminal Law</w:t>
            </w:r>
          </w:p>
        </w:tc>
        <w:tc>
          <w:tcPr>
            <w:tcW w:w="836" w:type="pct"/>
            <w:shd w:val="clear" w:color="000000" w:fill="FFFFFF"/>
            <w:vAlign w:val="center"/>
            <w:hideMark/>
          </w:tcPr>
          <w:p w14:paraId="3FB4EEEA" w14:textId="77777777" w:rsidR="00773D3A" w:rsidRPr="002B01CB" w:rsidRDefault="00773D3A" w:rsidP="00937BFC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</w:pPr>
            <w:r w:rsidRPr="002B01C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  <w:t>ELECTIVE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1B3E4EF2" w14:textId="77777777" w:rsidR="00773D3A" w:rsidRPr="002B01CB" w:rsidRDefault="00773D3A" w:rsidP="00937BFC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</w:pPr>
            <w:r w:rsidRPr="002B01C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</w:tr>
      <w:tr w:rsidR="00773D3A" w:rsidRPr="002B01CB" w14:paraId="09B11502" w14:textId="77777777" w:rsidTr="00937BFC">
        <w:trPr>
          <w:trHeight w:val="20"/>
        </w:trPr>
        <w:tc>
          <w:tcPr>
            <w:tcW w:w="423" w:type="pct"/>
            <w:shd w:val="clear" w:color="000000" w:fill="FFFFFF"/>
            <w:noWrap/>
            <w:vAlign w:val="center"/>
            <w:hideMark/>
          </w:tcPr>
          <w:p w14:paraId="55EB68AE" w14:textId="77777777" w:rsidR="00773D3A" w:rsidRPr="002B01CB" w:rsidRDefault="00773D3A" w:rsidP="00937BFC">
            <w:pPr>
              <w:spacing w:after="0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n-IN" w:eastAsia="en-IN"/>
              </w:rPr>
            </w:pPr>
            <w:r w:rsidRPr="002B01CB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n-IN" w:eastAsia="en-IN"/>
              </w:rPr>
              <w:t>5</w:t>
            </w:r>
          </w:p>
        </w:tc>
        <w:tc>
          <w:tcPr>
            <w:tcW w:w="1034" w:type="pct"/>
            <w:gridSpan w:val="2"/>
            <w:shd w:val="clear" w:color="000000" w:fill="FFFFFF"/>
            <w:vAlign w:val="center"/>
            <w:hideMark/>
          </w:tcPr>
          <w:p w14:paraId="431BC3D0" w14:textId="77777777" w:rsidR="00773D3A" w:rsidRPr="002B01CB" w:rsidRDefault="00773D3A" w:rsidP="00937BFC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</w:pPr>
            <w:r w:rsidRPr="002B01C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  <w:t>LWH612/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  <w:t xml:space="preserve"> </w:t>
            </w:r>
            <w:r w:rsidRPr="002B01C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  <w:t>LWH611/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  <w:t xml:space="preserve"> </w:t>
            </w:r>
            <w:r w:rsidRPr="002B01C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  <w:t>LWH642</w:t>
            </w:r>
          </w:p>
        </w:tc>
        <w:tc>
          <w:tcPr>
            <w:tcW w:w="2330" w:type="pct"/>
            <w:shd w:val="clear" w:color="000000" w:fill="FFFFFF"/>
            <w:vAlign w:val="center"/>
            <w:hideMark/>
          </w:tcPr>
          <w:p w14:paraId="1B33CBEB" w14:textId="77777777" w:rsidR="00773D3A" w:rsidRPr="002B01CB" w:rsidRDefault="00773D3A" w:rsidP="00937BFC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</w:pPr>
            <w:r w:rsidRPr="002B01C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  <w:t>Commercial Arbitration: Practice and Procedure I/Commercial Arbitration: Theory and Doctrine/Criminal Justice Administration</w:t>
            </w:r>
          </w:p>
        </w:tc>
        <w:tc>
          <w:tcPr>
            <w:tcW w:w="836" w:type="pct"/>
            <w:shd w:val="clear" w:color="000000" w:fill="FFFFFF"/>
            <w:vAlign w:val="center"/>
            <w:hideMark/>
          </w:tcPr>
          <w:p w14:paraId="2D22C98B" w14:textId="77777777" w:rsidR="00773D3A" w:rsidRPr="002B01CB" w:rsidRDefault="00773D3A" w:rsidP="00937BFC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</w:pPr>
            <w:r w:rsidRPr="002B01C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  <w:t>ELECTIVE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2A9AA4CD" w14:textId="77777777" w:rsidR="00773D3A" w:rsidRPr="002B01CB" w:rsidRDefault="00773D3A" w:rsidP="00937BFC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</w:pPr>
            <w:r w:rsidRPr="002B01C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</w:tr>
      <w:tr w:rsidR="00773D3A" w:rsidRPr="002B01CB" w14:paraId="25176261" w14:textId="77777777" w:rsidTr="00937BFC">
        <w:trPr>
          <w:trHeight w:val="304"/>
        </w:trPr>
        <w:tc>
          <w:tcPr>
            <w:tcW w:w="423" w:type="pct"/>
            <w:shd w:val="clear" w:color="000000" w:fill="FFFFFF"/>
            <w:noWrap/>
            <w:vAlign w:val="center"/>
            <w:hideMark/>
          </w:tcPr>
          <w:p w14:paraId="697F9A9B" w14:textId="77777777" w:rsidR="00773D3A" w:rsidRPr="002B01CB" w:rsidRDefault="00773D3A" w:rsidP="00937BFC">
            <w:pPr>
              <w:spacing w:after="0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034" w:type="pct"/>
            <w:gridSpan w:val="2"/>
            <w:shd w:val="clear" w:color="D0E0E3" w:fill="FFFFFF"/>
            <w:vAlign w:val="center"/>
            <w:hideMark/>
          </w:tcPr>
          <w:p w14:paraId="5F5B24F1" w14:textId="77777777" w:rsidR="00773D3A" w:rsidRPr="002B01CB" w:rsidRDefault="00773D3A" w:rsidP="00937BFC">
            <w:pPr>
              <w:spacing w:after="0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330" w:type="pct"/>
            <w:shd w:val="clear" w:color="D0E0E3" w:fill="FFFFFF"/>
            <w:vAlign w:val="center"/>
            <w:hideMark/>
          </w:tcPr>
          <w:p w14:paraId="46A51C53" w14:textId="77777777" w:rsidR="00773D3A" w:rsidRPr="002B01CB" w:rsidRDefault="00773D3A" w:rsidP="00937BFC">
            <w:pPr>
              <w:spacing w:after="0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B01C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TOTAL (L-T-P/CONTACT HOURS/CREDITS)</w:t>
            </w:r>
          </w:p>
        </w:tc>
        <w:tc>
          <w:tcPr>
            <w:tcW w:w="836" w:type="pct"/>
            <w:shd w:val="clear" w:color="D0E0E3" w:fill="FFFFFF"/>
            <w:vAlign w:val="center"/>
            <w:hideMark/>
          </w:tcPr>
          <w:p w14:paraId="473C6FC6" w14:textId="77777777" w:rsidR="00773D3A" w:rsidRPr="002B01CB" w:rsidRDefault="00773D3A" w:rsidP="00937BFC">
            <w:pPr>
              <w:spacing w:after="0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7" w:type="pct"/>
            <w:shd w:val="clear" w:color="D0E0E3" w:fill="FFFFFF"/>
            <w:vAlign w:val="center"/>
            <w:hideMark/>
          </w:tcPr>
          <w:p w14:paraId="7498CDAD" w14:textId="77777777" w:rsidR="00773D3A" w:rsidRPr="002B01CB" w:rsidRDefault="00773D3A" w:rsidP="00937BFC">
            <w:pPr>
              <w:spacing w:after="0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B01C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13</w:t>
            </w:r>
          </w:p>
        </w:tc>
      </w:tr>
      <w:tr w:rsidR="00773D3A" w:rsidRPr="002B01CB" w14:paraId="309B4DC3" w14:textId="77777777" w:rsidTr="00937BFC">
        <w:trPr>
          <w:trHeight w:val="20"/>
        </w:trPr>
        <w:tc>
          <w:tcPr>
            <w:tcW w:w="423" w:type="pct"/>
            <w:shd w:val="clear" w:color="000000" w:fill="FFFFFF"/>
            <w:noWrap/>
            <w:vAlign w:val="center"/>
            <w:hideMark/>
          </w:tcPr>
          <w:p w14:paraId="0D25F8E2" w14:textId="77777777" w:rsidR="00773D3A" w:rsidRPr="002B01CB" w:rsidRDefault="00773D3A" w:rsidP="00937BFC">
            <w:pPr>
              <w:spacing w:after="0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034" w:type="pct"/>
            <w:gridSpan w:val="2"/>
            <w:shd w:val="clear" w:color="000000" w:fill="FFFFFF"/>
            <w:vAlign w:val="center"/>
            <w:hideMark/>
          </w:tcPr>
          <w:p w14:paraId="04C9C12F" w14:textId="77777777" w:rsidR="00773D3A" w:rsidRPr="002B01CB" w:rsidRDefault="00773D3A" w:rsidP="00937BFC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330" w:type="pct"/>
            <w:shd w:val="clear" w:color="000000" w:fill="FFFFFF"/>
            <w:vAlign w:val="center"/>
            <w:hideMark/>
          </w:tcPr>
          <w:p w14:paraId="4B04DBB3" w14:textId="77777777" w:rsidR="00773D3A" w:rsidRPr="002B01CB" w:rsidRDefault="00773D3A" w:rsidP="00937BFC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836" w:type="pct"/>
            <w:shd w:val="clear" w:color="000000" w:fill="FFFFFF"/>
            <w:vAlign w:val="center"/>
            <w:hideMark/>
          </w:tcPr>
          <w:p w14:paraId="146D41A4" w14:textId="77777777" w:rsidR="00773D3A" w:rsidRPr="002B01CB" w:rsidRDefault="00773D3A" w:rsidP="00937BFC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3E7BDB5D" w14:textId="77777777" w:rsidR="00773D3A" w:rsidRPr="002B01CB" w:rsidRDefault="00773D3A" w:rsidP="00937BFC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</w:pPr>
          </w:p>
        </w:tc>
      </w:tr>
      <w:tr w:rsidR="00773D3A" w:rsidRPr="002B01CB" w14:paraId="79B94859" w14:textId="77777777" w:rsidTr="00937BFC">
        <w:trPr>
          <w:trHeight w:val="20"/>
        </w:trPr>
        <w:tc>
          <w:tcPr>
            <w:tcW w:w="5000" w:type="pct"/>
            <w:gridSpan w:val="6"/>
            <w:shd w:val="clear" w:color="auto" w:fill="C9C9C9" w:themeFill="accent3" w:themeFillTint="99"/>
            <w:vAlign w:val="center"/>
            <w:hideMark/>
          </w:tcPr>
          <w:p w14:paraId="5102F68C" w14:textId="77777777" w:rsidR="00773D3A" w:rsidRPr="002B01CB" w:rsidRDefault="00773D3A" w:rsidP="00937BFC">
            <w:pPr>
              <w:spacing w:after="0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B01C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SEMESTER - 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II</w:t>
            </w:r>
          </w:p>
        </w:tc>
      </w:tr>
      <w:tr w:rsidR="00773D3A" w:rsidRPr="002B01CB" w14:paraId="58B40383" w14:textId="77777777" w:rsidTr="00937BFC">
        <w:trPr>
          <w:trHeight w:val="20"/>
        </w:trPr>
        <w:tc>
          <w:tcPr>
            <w:tcW w:w="423" w:type="pct"/>
            <w:shd w:val="clear" w:color="FCD5B4" w:fill="FFFFFF"/>
            <w:vAlign w:val="center"/>
            <w:hideMark/>
          </w:tcPr>
          <w:p w14:paraId="54198953" w14:textId="77777777" w:rsidR="00773D3A" w:rsidRPr="002B01CB" w:rsidRDefault="00773D3A" w:rsidP="00937BFC">
            <w:pPr>
              <w:spacing w:after="0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B01C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S.NO</w:t>
            </w:r>
          </w:p>
        </w:tc>
        <w:tc>
          <w:tcPr>
            <w:tcW w:w="1008" w:type="pct"/>
            <w:shd w:val="clear" w:color="FCD5B4" w:fill="FFFFFF"/>
            <w:vAlign w:val="center"/>
            <w:hideMark/>
          </w:tcPr>
          <w:p w14:paraId="72B60CE4" w14:textId="77777777" w:rsidR="00773D3A" w:rsidRPr="002B01CB" w:rsidRDefault="00773D3A" w:rsidP="00937BFC">
            <w:pPr>
              <w:spacing w:after="0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B01C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Subject Code</w:t>
            </w:r>
          </w:p>
        </w:tc>
        <w:tc>
          <w:tcPr>
            <w:tcW w:w="2356" w:type="pct"/>
            <w:gridSpan w:val="2"/>
            <w:shd w:val="clear" w:color="FCD5B4" w:fill="FFFFFF"/>
            <w:vAlign w:val="center"/>
            <w:hideMark/>
          </w:tcPr>
          <w:p w14:paraId="4D197B91" w14:textId="77777777" w:rsidR="00773D3A" w:rsidRPr="002B01CB" w:rsidRDefault="00773D3A" w:rsidP="00937BFC">
            <w:pPr>
              <w:spacing w:after="0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B01C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SUBJECT NAME</w:t>
            </w:r>
          </w:p>
        </w:tc>
        <w:tc>
          <w:tcPr>
            <w:tcW w:w="836" w:type="pct"/>
            <w:shd w:val="clear" w:color="FCD5B4" w:fill="FFFFFF"/>
            <w:vAlign w:val="center"/>
            <w:hideMark/>
          </w:tcPr>
          <w:p w14:paraId="65A64383" w14:textId="77777777" w:rsidR="00773D3A" w:rsidRPr="002B01CB" w:rsidRDefault="00773D3A" w:rsidP="00937BFC">
            <w:pPr>
              <w:spacing w:after="0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7" w:type="pct"/>
            <w:shd w:val="clear" w:color="FCD5B4" w:fill="FFFFFF"/>
            <w:vAlign w:val="center"/>
            <w:hideMark/>
          </w:tcPr>
          <w:p w14:paraId="3678F0A0" w14:textId="77777777" w:rsidR="00773D3A" w:rsidRPr="002B01CB" w:rsidRDefault="00773D3A" w:rsidP="00937BFC">
            <w:pPr>
              <w:spacing w:after="0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B01C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Credits</w:t>
            </w:r>
          </w:p>
        </w:tc>
      </w:tr>
      <w:tr w:rsidR="00773D3A" w:rsidRPr="002B01CB" w14:paraId="19797A63" w14:textId="77777777" w:rsidTr="00937BFC">
        <w:trPr>
          <w:trHeight w:val="20"/>
        </w:trPr>
        <w:tc>
          <w:tcPr>
            <w:tcW w:w="423" w:type="pct"/>
            <w:shd w:val="clear" w:color="000000" w:fill="FFFFFF"/>
            <w:noWrap/>
            <w:vAlign w:val="center"/>
            <w:hideMark/>
          </w:tcPr>
          <w:p w14:paraId="0CF7AD2F" w14:textId="77777777" w:rsidR="00773D3A" w:rsidRPr="002B01CB" w:rsidRDefault="00773D3A" w:rsidP="00937BFC">
            <w:pPr>
              <w:spacing w:after="0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n-IN" w:eastAsia="en-IN"/>
              </w:rPr>
            </w:pPr>
            <w:r w:rsidRPr="002B01CB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1008" w:type="pct"/>
            <w:shd w:val="clear" w:color="000000" w:fill="FFFFFF"/>
            <w:vAlign w:val="center"/>
            <w:hideMark/>
          </w:tcPr>
          <w:p w14:paraId="14BB8977" w14:textId="77777777" w:rsidR="00773D3A" w:rsidRPr="002B01CB" w:rsidRDefault="00773D3A" w:rsidP="00937BFC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</w:pPr>
            <w:r w:rsidRPr="002B01C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  <w:t>LWH613/ LWH632/ LWH644</w:t>
            </w:r>
          </w:p>
        </w:tc>
        <w:tc>
          <w:tcPr>
            <w:tcW w:w="2356" w:type="pct"/>
            <w:gridSpan w:val="2"/>
            <w:shd w:val="clear" w:color="000000" w:fill="FFFFFF"/>
            <w:vAlign w:val="center"/>
            <w:hideMark/>
          </w:tcPr>
          <w:p w14:paraId="79956634" w14:textId="77777777" w:rsidR="00773D3A" w:rsidRPr="002B01CB" w:rsidRDefault="00773D3A" w:rsidP="00937BFC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</w:pPr>
            <w:r w:rsidRPr="002B01C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  <w:t>Commercial Arbitration: Practice and Procedure II/Corporate Finance/Socio-Economic Offences</w:t>
            </w:r>
          </w:p>
        </w:tc>
        <w:tc>
          <w:tcPr>
            <w:tcW w:w="836" w:type="pct"/>
            <w:shd w:val="clear" w:color="000000" w:fill="FFFFFF"/>
            <w:vAlign w:val="center"/>
            <w:hideMark/>
          </w:tcPr>
          <w:p w14:paraId="737EE022" w14:textId="77777777" w:rsidR="00773D3A" w:rsidRPr="002B01CB" w:rsidRDefault="00773D3A" w:rsidP="00937BFC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</w:pPr>
            <w:r w:rsidRPr="002B01C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  <w:t>ELECTIVE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6569734F" w14:textId="77777777" w:rsidR="00773D3A" w:rsidRPr="002B01CB" w:rsidRDefault="00773D3A" w:rsidP="00937BFC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</w:pPr>
            <w:r w:rsidRPr="002B01C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</w:tr>
      <w:tr w:rsidR="00773D3A" w:rsidRPr="002B01CB" w14:paraId="31965A98" w14:textId="77777777" w:rsidTr="00937BFC">
        <w:trPr>
          <w:trHeight w:val="20"/>
        </w:trPr>
        <w:tc>
          <w:tcPr>
            <w:tcW w:w="423" w:type="pct"/>
            <w:shd w:val="clear" w:color="000000" w:fill="FFFFFF"/>
            <w:noWrap/>
            <w:vAlign w:val="center"/>
            <w:hideMark/>
          </w:tcPr>
          <w:p w14:paraId="6458F5E3" w14:textId="77777777" w:rsidR="00773D3A" w:rsidRPr="002B01CB" w:rsidRDefault="00773D3A" w:rsidP="00937BFC">
            <w:pPr>
              <w:spacing w:after="0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n-IN" w:eastAsia="en-IN"/>
              </w:rPr>
            </w:pPr>
            <w:r w:rsidRPr="002B01CB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1008" w:type="pct"/>
            <w:shd w:val="clear" w:color="000000" w:fill="FFFFFF"/>
            <w:vAlign w:val="center"/>
            <w:hideMark/>
          </w:tcPr>
          <w:p w14:paraId="43DE0212" w14:textId="77777777" w:rsidR="00773D3A" w:rsidRPr="002B01CB" w:rsidRDefault="00773D3A" w:rsidP="00937BFC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</w:pPr>
            <w:r w:rsidRPr="002B01C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  <w:t>LWH614/ LWH633/ LWH647</w:t>
            </w:r>
          </w:p>
        </w:tc>
        <w:tc>
          <w:tcPr>
            <w:tcW w:w="2356" w:type="pct"/>
            <w:gridSpan w:val="2"/>
            <w:shd w:val="clear" w:color="000000" w:fill="FFFFFF"/>
            <w:vAlign w:val="center"/>
            <w:hideMark/>
          </w:tcPr>
          <w:p w14:paraId="37024900" w14:textId="77777777" w:rsidR="00773D3A" w:rsidRPr="002B01CB" w:rsidRDefault="00773D3A" w:rsidP="00937BFC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</w:pPr>
            <w:r w:rsidRPr="002B01C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  <w:t>International Commercial Arbitration: Principles and Practice/Insolvency and Bankruptcy Law/Gender in Criminal Law</w:t>
            </w:r>
          </w:p>
        </w:tc>
        <w:tc>
          <w:tcPr>
            <w:tcW w:w="836" w:type="pct"/>
            <w:shd w:val="clear" w:color="000000" w:fill="FFFFFF"/>
            <w:vAlign w:val="center"/>
            <w:hideMark/>
          </w:tcPr>
          <w:p w14:paraId="6DB76462" w14:textId="77777777" w:rsidR="00773D3A" w:rsidRPr="002B01CB" w:rsidRDefault="00773D3A" w:rsidP="00937BFC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</w:pPr>
            <w:r w:rsidRPr="002B01C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  <w:t>ELECTIVE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2F92E635" w14:textId="77777777" w:rsidR="00773D3A" w:rsidRPr="002B01CB" w:rsidRDefault="00773D3A" w:rsidP="00937BFC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</w:pPr>
            <w:r w:rsidRPr="002B01C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</w:tr>
      <w:tr w:rsidR="00773D3A" w:rsidRPr="002B01CB" w14:paraId="36488EE2" w14:textId="77777777" w:rsidTr="00937BFC">
        <w:trPr>
          <w:trHeight w:val="20"/>
        </w:trPr>
        <w:tc>
          <w:tcPr>
            <w:tcW w:w="423" w:type="pct"/>
            <w:shd w:val="clear" w:color="000000" w:fill="FFFFFF"/>
            <w:noWrap/>
            <w:vAlign w:val="center"/>
            <w:hideMark/>
          </w:tcPr>
          <w:p w14:paraId="701E3CCD" w14:textId="77777777" w:rsidR="00773D3A" w:rsidRPr="002B01CB" w:rsidRDefault="00773D3A" w:rsidP="00937BFC">
            <w:pPr>
              <w:spacing w:after="0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n-IN" w:eastAsia="en-IN"/>
              </w:rPr>
            </w:pPr>
            <w:r w:rsidRPr="002B01CB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1008" w:type="pct"/>
            <w:shd w:val="clear" w:color="000000" w:fill="FFFFFF"/>
            <w:vAlign w:val="center"/>
            <w:hideMark/>
          </w:tcPr>
          <w:p w14:paraId="530F7E88" w14:textId="77777777" w:rsidR="00773D3A" w:rsidRPr="002B01CB" w:rsidRDefault="00773D3A" w:rsidP="00937BFC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</w:pPr>
            <w:r w:rsidRPr="002B01C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  <w:t>LWH615/ LWH634/ LWH648</w:t>
            </w:r>
          </w:p>
        </w:tc>
        <w:tc>
          <w:tcPr>
            <w:tcW w:w="2356" w:type="pct"/>
            <w:gridSpan w:val="2"/>
            <w:shd w:val="clear" w:color="000000" w:fill="FFFFFF"/>
            <w:vAlign w:val="center"/>
            <w:hideMark/>
          </w:tcPr>
          <w:p w14:paraId="1475FD34" w14:textId="77777777" w:rsidR="00773D3A" w:rsidRPr="002B01CB" w:rsidRDefault="00773D3A" w:rsidP="00937BFC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</w:pPr>
            <w:r w:rsidRPr="002B01C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  <w:t>Institutional Arbitration/Corporate Mergers and Acquisitions/National Security Laws and Fundamental Rights</w:t>
            </w:r>
          </w:p>
        </w:tc>
        <w:tc>
          <w:tcPr>
            <w:tcW w:w="836" w:type="pct"/>
            <w:shd w:val="clear" w:color="000000" w:fill="FFFFFF"/>
            <w:vAlign w:val="center"/>
            <w:hideMark/>
          </w:tcPr>
          <w:p w14:paraId="0D7F668C" w14:textId="77777777" w:rsidR="00773D3A" w:rsidRPr="002B01CB" w:rsidRDefault="00773D3A" w:rsidP="00937BFC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</w:pPr>
            <w:r w:rsidRPr="002B01C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  <w:t>ELECTIVE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6B8DB43E" w14:textId="77777777" w:rsidR="00773D3A" w:rsidRPr="002B01CB" w:rsidRDefault="00773D3A" w:rsidP="00937BFC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</w:pPr>
            <w:r w:rsidRPr="002B01C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</w:tr>
      <w:tr w:rsidR="00773D3A" w:rsidRPr="002B01CB" w14:paraId="40DEBC94" w14:textId="77777777" w:rsidTr="00937BFC">
        <w:trPr>
          <w:trHeight w:val="20"/>
        </w:trPr>
        <w:tc>
          <w:tcPr>
            <w:tcW w:w="423" w:type="pct"/>
            <w:shd w:val="clear" w:color="000000" w:fill="FFFFFF"/>
            <w:noWrap/>
            <w:vAlign w:val="center"/>
            <w:hideMark/>
          </w:tcPr>
          <w:p w14:paraId="189E3E5C" w14:textId="77777777" w:rsidR="00773D3A" w:rsidRPr="002B01CB" w:rsidRDefault="00773D3A" w:rsidP="00937BFC">
            <w:pPr>
              <w:spacing w:after="0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n-IN" w:eastAsia="en-IN"/>
              </w:rPr>
            </w:pPr>
            <w:r w:rsidRPr="002B01CB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n-IN" w:eastAsia="en-IN"/>
              </w:rPr>
              <w:t>4</w:t>
            </w:r>
          </w:p>
        </w:tc>
        <w:tc>
          <w:tcPr>
            <w:tcW w:w="1008" w:type="pct"/>
            <w:shd w:val="clear" w:color="000000" w:fill="FFFFFF"/>
            <w:vAlign w:val="center"/>
            <w:hideMark/>
          </w:tcPr>
          <w:p w14:paraId="09CB0320" w14:textId="77777777" w:rsidR="00773D3A" w:rsidRPr="002B01CB" w:rsidRDefault="00773D3A" w:rsidP="00937BFC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</w:pPr>
            <w:r w:rsidRPr="002B01C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  <w:t>LWH616/LWH635/LWH649</w:t>
            </w:r>
          </w:p>
        </w:tc>
        <w:tc>
          <w:tcPr>
            <w:tcW w:w="2356" w:type="pct"/>
            <w:gridSpan w:val="2"/>
            <w:shd w:val="clear" w:color="000000" w:fill="FFFFFF"/>
            <w:vAlign w:val="center"/>
            <w:hideMark/>
          </w:tcPr>
          <w:p w14:paraId="4C43A2D7" w14:textId="77777777" w:rsidR="00773D3A" w:rsidRPr="002B01CB" w:rsidRDefault="00773D3A" w:rsidP="00937BFC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</w:pPr>
            <w:r w:rsidRPr="002B01C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  <w:t>Construction Arbitration/Competition Law/International Criminal Law</w:t>
            </w:r>
          </w:p>
        </w:tc>
        <w:tc>
          <w:tcPr>
            <w:tcW w:w="836" w:type="pct"/>
            <w:shd w:val="clear" w:color="000000" w:fill="FFFFFF"/>
            <w:vAlign w:val="center"/>
            <w:hideMark/>
          </w:tcPr>
          <w:p w14:paraId="59CADF21" w14:textId="77777777" w:rsidR="00773D3A" w:rsidRPr="002B01CB" w:rsidRDefault="00773D3A" w:rsidP="00937BFC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</w:pPr>
            <w:r w:rsidRPr="002B01C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  <w:t>ELECTIVE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56DEEAB3" w14:textId="77777777" w:rsidR="00773D3A" w:rsidRPr="002B01CB" w:rsidRDefault="00773D3A" w:rsidP="00937BFC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</w:pPr>
            <w:r w:rsidRPr="002B01C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</w:tr>
      <w:tr w:rsidR="00773D3A" w:rsidRPr="002B01CB" w14:paraId="2CD797EF" w14:textId="77777777" w:rsidTr="00937BFC">
        <w:trPr>
          <w:trHeight w:val="20"/>
        </w:trPr>
        <w:tc>
          <w:tcPr>
            <w:tcW w:w="423" w:type="pct"/>
            <w:shd w:val="clear" w:color="000000" w:fill="FFFFFF"/>
            <w:noWrap/>
            <w:vAlign w:val="center"/>
            <w:hideMark/>
          </w:tcPr>
          <w:p w14:paraId="3BF554A7" w14:textId="77777777" w:rsidR="00773D3A" w:rsidRPr="002B01CB" w:rsidRDefault="00773D3A" w:rsidP="00937BFC">
            <w:pPr>
              <w:spacing w:after="0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n-IN" w:eastAsia="en-IN"/>
              </w:rPr>
            </w:pPr>
            <w:r w:rsidRPr="002B01CB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n-IN" w:eastAsia="en-IN"/>
              </w:rPr>
              <w:t>5</w:t>
            </w:r>
          </w:p>
        </w:tc>
        <w:tc>
          <w:tcPr>
            <w:tcW w:w="1008" w:type="pct"/>
            <w:shd w:val="clear" w:color="000000" w:fill="FFFFFF"/>
            <w:vAlign w:val="center"/>
            <w:hideMark/>
          </w:tcPr>
          <w:p w14:paraId="4DBD712B" w14:textId="77777777" w:rsidR="00773D3A" w:rsidRPr="002B01CB" w:rsidRDefault="00773D3A" w:rsidP="00937BFC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</w:pPr>
            <w:r w:rsidRPr="002B01C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  <w:t>LWH604</w:t>
            </w:r>
          </w:p>
        </w:tc>
        <w:tc>
          <w:tcPr>
            <w:tcW w:w="2356" w:type="pct"/>
            <w:gridSpan w:val="2"/>
            <w:shd w:val="clear" w:color="000000" w:fill="FFFFFF"/>
            <w:vAlign w:val="center"/>
            <w:hideMark/>
          </w:tcPr>
          <w:p w14:paraId="77AB6B0A" w14:textId="77777777" w:rsidR="00773D3A" w:rsidRPr="002B01CB" w:rsidRDefault="00773D3A" w:rsidP="00937BFC">
            <w:pPr>
              <w:spacing w:after="0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B01C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DISSERTATION</w:t>
            </w:r>
          </w:p>
        </w:tc>
        <w:tc>
          <w:tcPr>
            <w:tcW w:w="836" w:type="pct"/>
            <w:shd w:val="clear" w:color="000000" w:fill="FFFFFF"/>
            <w:vAlign w:val="center"/>
            <w:hideMark/>
          </w:tcPr>
          <w:p w14:paraId="06365878" w14:textId="77777777" w:rsidR="00773D3A" w:rsidRPr="002B01CB" w:rsidRDefault="00773D3A" w:rsidP="00937BFC">
            <w:pPr>
              <w:spacing w:after="0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6DECB48E" w14:textId="77777777" w:rsidR="00773D3A" w:rsidRPr="002B01CB" w:rsidRDefault="00773D3A" w:rsidP="00937BFC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</w:pPr>
            <w:r w:rsidRPr="002B01C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  <w:t>4</w:t>
            </w:r>
          </w:p>
        </w:tc>
      </w:tr>
      <w:tr w:rsidR="00773D3A" w:rsidRPr="002B01CB" w14:paraId="28BA8BEE" w14:textId="77777777" w:rsidTr="00937BFC">
        <w:trPr>
          <w:trHeight w:val="20"/>
        </w:trPr>
        <w:tc>
          <w:tcPr>
            <w:tcW w:w="423" w:type="pct"/>
            <w:shd w:val="clear" w:color="000000" w:fill="FFFFFF"/>
            <w:noWrap/>
            <w:vAlign w:val="center"/>
            <w:hideMark/>
          </w:tcPr>
          <w:p w14:paraId="65EC7879" w14:textId="77777777" w:rsidR="00773D3A" w:rsidRPr="002B01CB" w:rsidRDefault="00773D3A" w:rsidP="00937BFC">
            <w:pPr>
              <w:spacing w:after="0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008" w:type="pct"/>
            <w:shd w:val="clear" w:color="D0E0E3" w:fill="FFFFFF"/>
            <w:vAlign w:val="center"/>
            <w:hideMark/>
          </w:tcPr>
          <w:p w14:paraId="3BD6B331" w14:textId="77777777" w:rsidR="00773D3A" w:rsidRPr="002B01CB" w:rsidRDefault="00773D3A" w:rsidP="00937BFC">
            <w:pPr>
              <w:spacing w:after="0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356" w:type="pct"/>
            <w:gridSpan w:val="2"/>
            <w:shd w:val="clear" w:color="D0E0E3" w:fill="FFFFFF"/>
            <w:vAlign w:val="center"/>
            <w:hideMark/>
          </w:tcPr>
          <w:p w14:paraId="36A53498" w14:textId="77777777" w:rsidR="00773D3A" w:rsidRPr="002B01CB" w:rsidRDefault="00773D3A" w:rsidP="00937BFC">
            <w:pPr>
              <w:spacing w:after="0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B01C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TOTAL (L-T-P/CONTACT HOURS/CREDITS)</w:t>
            </w:r>
          </w:p>
        </w:tc>
        <w:tc>
          <w:tcPr>
            <w:tcW w:w="836" w:type="pct"/>
            <w:shd w:val="clear" w:color="D0E0E3" w:fill="FFFFFF"/>
            <w:vAlign w:val="center"/>
            <w:hideMark/>
          </w:tcPr>
          <w:p w14:paraId="7ADF843B" w14:textId="77777777" w:rsidR="00773D3A" w:rsidRPr="002B01CB" w:rsidRDefault="00773D3A" w:rsidP="00937BFC">
            <w:pPr>
              <w:spacing w:after="0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7" w:type="pct"/>
            <w:shd w:val="clear" w:color="D0E0E3" w:fill="FFFFFF"/>
            <w:vAlign w:val="center"/>
            <w:hideMark/>
          </w:tcPr>
          <w:p w14:paraId="6BE0C38B" w14:textId="77777777" w:rsidR="00773D3A" w:rsidRPr="002B01CB" w:rsidRDefault="00773D3A" w:rsidP="00937BFC">
            <w:pPr>
              <w:spacing w:after="0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B01C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12</w:t>
            </w:r>
          </w:p>
        </w:tc>
      </w:tr>
      <w:tr w:rsidR="00773D3A" w:rsidRPr="002B01CB" w14:paraId="17963E25" w14:textId="77777777" w:rsidTr="00937BFC">
        <w:trPr>
          <w:trHeight w:val="20"/>
        </w:trPr>
        <w:tc>
          <w:tcPr>
            <w:tcW w:w="423" w:type="pct"/>
            <w:shd w:val="clear" w:color="auto" w:fill="FFFFFF" w:themeFill="background1"/>
            <w:noWrap/>
            <w:vAlign w:val="center"/>
            <w:hideMark/>
          </w:tcPr>
          <w:p w14:paraId="1796FA9C" w14:textId="77777777" w:rsidR="00773D3A" w:rsidRPr="002B01CB" w:rsidRDefault="00773D3A" w:rsidP="00937BFC">
            <w:pPr>
              <w:spacing w:after="0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008" w:type="pct"/>
            <w:shd w:val="clear" w:color="auto" w:fill="FFFFFF" w:themeFill="background1"/>
            <w:vAlign w:val="center"/>
            <w:hideMark/>
          </w:tcPr>
          <w:p w14:paraId="161901A6" w14:textId="77777777" w:rsidR="00773D3A" w:rsidRPr="002B01CB" w:rsidRDefault="00773D3A" w:rsidP="00937BFC">
            <w:pPr>
              <w:spacing w:after="0"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n-IN" w:eastAsia="en-IN"/>
              </w:rPr>
            </w:pPr>
          </w:p>
        </w:tc>
        <w:tc>
          <w:tcPr>
            <w:tcW w:w="2356" w:type="pct"/>
            <w:gridSpan w:val="2"/>
            <w:shd w:val="clear" w:color="auto" w:fill="FFFFFF" w:themeFill="background1"/>
            <w:noWrap/>
            <w:vAlign w:val="center"/>
            <w:hideMark/>
          </w:tcPr>
          <w:p w14:paraId="58610203" w14:textId="77777777" w:rsidR="00773D3A" w:rsidRPr="002B01CB" w:rsidRDefault="00773D3A" w:rsidP="00937BFC">
            <w:pPr>
              <w:spacing w:after="0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IN" w:eastAsia="en-IN"/>
              </w:rPr>
            </w:pPr>
            <w:r w:rsidRPr="002B01CB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IN" w:eastAsia="en-IN"/>
              </w:rPr>
              <w:t>TOTAL CREDITS</w:t>
            </w:r>
          </w:p>
        </w:tc>
        <w:tc>
          <w:tcPr>
            <w:tcW w:w="836" w:type="pct"/>
            <w:shd w:val="clear" w:color="auto" w:fill="FFFFFF" w:themeFill="background1"/>
            <w:noWrap/>
            <w:vAlign w:val="center"/>
            <w:hideMark/>
          </w:tcPr>
          <w:p w14:paraId="1C971C96" w14:textId="77777777" w:rsidR="00773D3A" w:rsidRPr="002B01CB" w:rsidRDefault="00773D3A" w:rsidP="00937BFC">
            <w:pPr>
              <w:spacing w:after="0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IN" w:eastAsia="en-IN"/>
              </w:rPr>
            </w:pPr>
          </w:p>
        </w:tc>
        <w:tc>
          <w:tcPr>
            <w:tcW w:w="377" w:type="pct"/>
            <w:shd w:val="clear" w:color="auto" w:fill="FFFFFF" w:themeFill="background1"/>
            <w:noWrap/>
            <w:vAlign w:val="center"/>
            <w:hideMark/>
          </w:tcPr>
          <w:p w14:paraId="6C3064C1" w14:textId="77777777" w:rsidR="00773D3A" w:rsidRPr="002B01CB" w:rsidRDefault="00773D3A" w:rsidP="00937BFC">
            <w:pPr>
              <w:spacing w:after="0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IN" w:eastAsia="en-IN"/>
              </w:rPr>
            </w:pPr>
            <w:r w:rsidRPr="002B01CB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n-IN" w:eastAsia="en-IN"/>
              </w:rPr>
              <w:t>25</w:t>
            </w:r>
          </w:p>
        </w:tc>
      </w:tr>
    </w:tbl>
    <w:p w14:paraId="79DAD8FF" w14:textId="77777777" w:rsidR="00773D3A" w:rsidRPr="002B01CB" w:rsidRDefault="00773D3A" w:rsidP="00773D3A">
      <w:pPr>
        <w:spacing w:after="0"/>
        <w:jc w:val="center"/>
        <w:rPr>
          <w:rFonts w:ascii="Arial Narrow" w:hAnsi="Arial Narrow" w:cs="Times New Roman"/>
          <w:b/>
          <w:color w:val="FF0000"/>
          <w:sz w:val="24"/>
          <w:szCs w:val="24"/>
        </w:rPr>
      </w:pPr>
      <w:r w:rsidRPr="002B01CB">
        <w:rPr>
          <w:rFonts w:ascii="Arial Narrow" w:hAnsi="Arial Narrow" w:cs="Times New Roman"/>
          <w:b/>
          <w:sz w:val="24"/>
          <w:szCs w:val="24"/>
        </w:rPr>
        <w:br w:type="page"/>
      </w:r>
    </w:p>
    <w:p w14:paraId="5BC39A62" w14:textId="77777777" w:rsidR="00773D3A" w:rsidRPr="002B01CB" w:rsidRDefault="00773D3A" w:rsidP="00773D3A">
      <w:pPr>
        <w:shd w:val="clear" w:color="auto" w:fill="C9C9C9" w:themeFill="accent3" w:themeFillTint="99"/>
        <w:tabs>
          <w:tab w:val="left" w:pos="270"/>
        </w:tabs>
        <w:spacing w:after="0"/>
        <w:ind w:left="288" w:hanging="288"/>
        <w:jc w:val="center"/>
        <w:rPr>
          <w:rFonts w:ascii="Arial Narrow" w:hAnsi="Arial Narrow" w:cs="Times New Roman"/>
          <w:b/>
          <w:sz w:val="24"/>
          <w:szCs w:val="24"/>
        </w:rPr>
      </w:pPr>
      <w:r w:rsidRPr="002B01CB">
        <w:rPr>
          <w:rFonts w:ascii="Arial Narrow" w:hAnsi="Arial Narrow" w:cs="Times New Roman"/>
          <w:b/>
          <w:sz w:val="24"/>
          <w:szCs w:val="24"/>
        </w:rPr>
        <w:lastRenderedPageBreak/>
        <w:t>SEMESTER- I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36"/>
        <w:gridCol w:w="2807"/>
        <w:gridCol w:w="2677"/>
        <w:gridCol w:w="619"/>
        <w:gridCol w:w="486"/>
        <w:gridCol w:w="497"/>
        <w:gridCol w:w="894"/>
      </w:tblGrid>
      <w:tr w:rsidR="00773D3A" w:rsidRPr="002B01CB" w14:paraId="1FF5074C" w14:textId="77777777" w:rsidTr="00937BFC">
        <w:trPr>
          <w:cantSplit/>
          <w:trHeight w:val="20"/>
          <w:tblHeader/>
        </w:trPr>
        <w:tc>
          <w:tcPr>
            <w:tcW w:w="641" w:type="pct"/>
            <w:vMerge w:val="restart"/>
            <w:vAlign w:val="center"/>
          </w:tcPr>
          <w:p w14:paraId="7A06833B" w14:textId="77777777" w:rsidR="00773D3A" w:rsidRPr="002B01CB" w:rsidRDefault="00773D3A" w:rsidP="00937BFC">
            <w:pPr>
              <w:tabs>
                <w:tab w:val="left" w:pos="270"/>
              </w:tabs>
              <w:spacing w:after="0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2B01CB">
              <w:rPr>
                <w:rFonts w:ascii="Arial Narrow" w:hAnsi="Arial Narrow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1623" w:type="pct"/>
            <w:vMerge w:val="restart"/>
            <w:vAlign w:val="center"/>
          </w:tcPr>
          <w:p w14:paraId="66E56245" w14:textId="77777777" w:rsidR="00773D3A" w:rsidRPr="002B01CB" w:rsidRDefault="00773D3A" w:rsidP="00937BFC">
            <w:pPr>
              <w:tabs>
                <w:tab w:val="left" w:pos="270"/>
              </w:tabs>
              <w:spacing w:after="0"/>
              <w:ind w:left="288" w:hanging="288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2B01CB">
              <w:rPr>
                <w:rFonts w:ascii="Arial Narrow" w:hAnsi="Arial Narrow" w:cs="Times New Roman"/>
                <w:b/>
                <w:sz w:val="24"/>
                <w:szCs w:val="24"/>
              </w:rPr>
              <w:t>Course Name</w:t>
            </w:r>
          </w:p>
        </w:tc>
        <w:tc>
          <w:tcPr>
            <w:tcW w:w="1218" w:type="pct"/>
            <w:tcBorders>
              <w:bottom w:val="single" w:sz="4" w:space="0" w:color="auto"/>
            </w:tcBorders>
            <w:vAlign w:val="center"/>
          </w:tcPr>
          <w:p w14:paraId="08F7EA61" w14:textId="77777777" w:rsidR="00773D3A" w:rsidRPr="002B01CB" w:rsidRDefault="00773D3A" w:rsidP="00937BFC">
            <w:pPr>
              <w:tabs>
                <w:tab w:val="left" w:pos="270"/>
              </w:tabs>
              <w:spacing w:after="0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2B01CB">
              <w:rPr>
                <w:rFonts w:ascii="Arial Narrow" w:hAnsi="Arial Narrow" w:cs="Times New Roman"/>
                <w:b/>
                <w:sz w:val="24"/>
                <w:szCs w:val="24"/>
              </w:rPr>
              <w:t>Course Type (</w:t>
            </w:r>
            <w:proofErr w:type="spellStart"/>
            <w:r w:rsidRPr="002B01CB">
              <w:rPr>
                <w:rFonts w:ascii="Arial Narrow" w:hAnsi="Arial Narrow" w:cs="Times New Roman"/>
                <w:b/>
                <w:sz w:val="24"/>
                <w:szCs w:val="24"/>
              </w:rPr>
              <w:t>Deptt</w:t>
            </w:r>
            <w:proofErr w:type="spellEnd"/>
            <w:r w:rsidRPr="002B01CB">
              <w:rPr>
                <w:rFonts w:ascii="Arial Narrow" w:hAnsi="Arial Narrow" w:cs="Times New Roman"/>
                <w:b/>
                <w:sz w:val="24"/>
                <w:szCs w:val="24"/>
              </w:rPr>
              <w:t>- Allied/Core/Elective/Audit)</w:t>
            </w:r>
          </w:p>
        </w:tc>
        <w:tc>
          <w:tcPr>
            <w:tcW w:w="1088" w:type="pct"/>
            <w:gridSpan w:val="3"/>
            <w:tcBorders>
              <w:bottom w:val="single" w:sz="4" w:space="0" w:color="auto"/>
            </w:tcBorders>
            <w:vAlign w:val="center"/>
          </w:tcPr>
          <w:p w14:paraId="29E741A3" w14:textId="77777777" w:rsidR="00773D3A" w:rsidRPr="002B01CB" w:rsidRDefault="00773D3A" w:rsidP="00937BFC">
            <w:pPr>
              <w:tabs>
                <w:tab w:val="left" w:pos="270"/>
              </w:tabs>
              <w:spacing w:after="0"/>
              <w:ind w:left="288" w:hanging="288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2B01CB">
              <w:rPr>
                <w:rFonts w:ascii="Arial Narrow" w:hAnsi="Arial Narrow" w:cs="Times New Roman"/>
                <w:b/>
                <w:sz w:val="24"/>
                <w:szCs w:val="24"/>
              </w:rPr>
              <w:t>Structure</w:t>
            </w: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14:paraId="27CDDF1C" w14:textId="77777777" w:rsidR="00773D3A" w:rsidRPr="002B01CB" w:rsidRDefault="00773D3A" w:rsidP="00937BFC">
            <w:pPr>
              <w:tabs>
                <w:tab w:val="left" w:pos="270"/>
              </w:tabs>
              <w:spacing w:after="0"/>
              <w:ind w:left="288" w:hanging="288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2B01CB">
              <w:rPr>
                <w:rFonts w:ascii="Arial Narrow" w:hAnsi="Arial Narrow" w:cs="Times New Roman"/>
                <w:b/>
                <w:sz w:val="24"/>
                <w:szCs w:val="24"/>
              </w:rPr>
              <w:t>Credits</w:t>
            </w:r>
          </w:p>
        </w:tc>
      </w:tr>
      <w:tr w:rsidR="00773D3A" w:rsidRPr="002B01CB" w14:paraId="137E4823" w14:textId="77777777" w:rsidTr="00937BFC">
        <w:trPr>
          <w:cantSplit/>
          <w:trHeight w:val="20"/>
          <w:tblHeader/>
        </w:trPr>
        <w:tc>
          <w:tcPr>
            <w:tcW w:w="641" w:type="pct"/>
            <w:vMerge/>
            <w:vAlign w:val="center"/>
          </w:tcPr>
          <w:p w14:paraId="1625A516" w14:textId="77777777" w:rsidR="00773D3A" w:rsidRPr="002B01CB" w:rsidRDefault="00773D3A" w:rsidP="00937BFC">
            <w:pPr>
              <w:tabs>
                <w:tab w:val="left" w:pos="270"/>
              </w:tabs>
              <w:spacing w:after="0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623" w:type="pct"/>
            <w:vMerge/>
            <w:vAlign w:val="center"/>
          </w:tcPr>
          <w:p w14:paraId="3D3AF27E" w14:textId="77777777" w:rsidR="00773D3A" w:rsidRPr="002B01CB" w:rsidRDefault="00773D3A" w:rsidP="00937BFC">
            <w:pPr>
              <w:tabs>
                <w:tab w:val="left" w:pos="270"/>
              </w:tabs>
              <w:spacing w:after="0"/>
              <w:ind w:left="288" w:hanging="288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218" w:type="pct"/>
            <w:tcBorders>
              <w:top w:val="single" w:sz="4" w:space="0" w:color="auto"/>
            </w:tcBorders>
            <w:vAlign w:val="center"/>
          </w:tcPr>
          <w:p w14:paraId="197599C7" w14:textId="77777777" w:rsidR="00773D3A" w:rsidRPr="002B01CB" w:rsidRDefault="00773D3A" w:rsidP="00937BFC">
            <w:pPr>
              <w:tabs>
                <w:tab w:val="left" w:pos="270"/>
              </w:tabs>
              <w:spacing w:after="0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4" w:space="0" w:color="auto"/>
            </w:tcBorders>
            <w:vAlign w:val="center"/>
          </w:tcPr>
          <w:p w14:paraId="4F991E24" w14:textId="77777777" w:rsidR="00773D3A" w:rsidRPr="002B01CB" w:rsidRDefault="00773D3A" w:rsidP="00937BFC">
            <w:pPr>
              <w:tabs>
                <w:tab w:val="left" w:pos="270"/>
              </w:tabs>
              <w:spacing w:after="0"/>
              <w:ind w:left="288" w:hanging="288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2B01CB">
              <w:rPr>
                <w:rFonts w:ascii="Arial Narrow" w:hAnsi="Arial Narrow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342" w:type="pct"/>
            <w:tcBorders>
              <w:top w:val="single" w:sz="4" w:space="0" w:color="auto"/>
            </w:tcBorders>
            <w:vAlign w:val="center"/>
          </w:tcPr>
          <w:p w14:paraId="4026236B" w14:textId="77777777" w:rsidR="00773D3A" w:rsidRPr="002B01CB" w:rsidRDefault="00773D3A" w:rsidP="00937BFC">
            <w:pPr>
              <w:tabs>
                <w:tab w:val="left" w:pos="270"/>
              </w:tabs>
              <w:spacing w:after="0"/>
              <w:ind w:left="288" w:hanging="288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2B01CB">
              <w:rPr>
                <w:rFonts w:ascii="Arial Narrow" w:hAnsi="Arial Narrow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342" w:type="pct"/>
            <w:tcBorders>
              <w:top w:val="single" w:sz="4" w:space="0" w:color="auto"/>
            </w:tcBorders>
            <w:vAlign w:val="center"/>
          </w:tcPr>
          <w:p w14:paraId="12299FA2" w14:textId="77777777" w:rsidR="00773D3A" w:rsidRPr="002B01CB" w:rsidRDefault="00773D3A" w:rsidP="00937BFC">
            <w:pPr>
              <w:tabs>
                <w:tab w:val="left" w:pos="270"/>
              </w:tabs>
              <w:spacing w:after="0"/>
              <w:ind w:left="288" w:hanging="288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2B01CB">
              <w:rPr>
                <w:rFonts w:ascii="Arial Narrow" w:hAnsi="Arial Narrow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430" w:type="pct"/>
            <w:tcBorders>
              <w:top w:val="single" w:sz="4" w:space="0" w:color="auto"/>
            </w:tcBorders>
            <w:vAlign w:val="center"/>
          </w:tcPr>
          <w:p w14:paraId="61DDC292" w14:textId="77777777" w:rsidR="00773D3A" w:rsidRPr="002B01CB" w:rsidRDefault="00773D3A" w:rsidP="00937BFC">
            <w:pPr>
              <w:tabs>
                <w:tab w:val="left" w:pos="270"/>
              </w:tabs>
              <w:spacing w:after="0"/>
              <w:ind w:left="288" w:hanging="288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773D3A" w:rsidRPr="002B01CB" w14:paraId="545015DB" w14:textId="77777777" w:rsidTr="00937BFC">
        <w:trPr>
          <w:cantSplit/>
          <w:trHeight w:val="20"/>
          <w:tblHeader/>
        </w:trPr>
        <w:tc>
          <w:tcPr>
            <w:tcW w:w="641" w:type="pct"/>
            <w:vAlign w:val="center"/>
          </w:tcPr>
          <w:p w14:paraId="6EA22C2C" w14:textId="77777777" w:rsidR="00773D3A" w:rsidRPr="002B01CB" w:rsidRDefault="00773D3A" w:rsidP="00937BFC">
            <w:pPr>
              <w:tabs>
                <w:tab w:val="left" w:pos="270"/>
              </w:tabs>
              <w:spacing w:after="0"/>
              <w:ind w:left="288" w:hanging="288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B01C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  <w:t>LWH601</w:t>
            </w:r>
          </w:p>
        </w:tc>
        <w:tc>
          <w:tcPr>
            <w:tcW w:w="1623" w:type="pct"/>
            <w:vAlign w:val="center"/>
          </w:tcPr>
          <w:p w14:paraId="5E857C6F" w14:textId="77777777" w:rsidR="00773D3A" w:rsidRPr="002B01CB" w:rsidRDefault="00773D3A" w:rsidP="00937BFC">
            <w:pPr>
              <w:tabs>
                <w:tab w:val="left" w:pos="270"/>
              </w:tabs>
              <w:spacing w:after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B01C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  <w:t>Research Methods and Legal Writing</w:t>
            </w:r>
          </w:p>
        </w:tc>
        <w:tc>
          <w:tcPr>
            <w:tcW w:w="1218" w:type="pct"/>
            <w:vAlign w:val="center"/>
          </w:tcPr>
          <w:p w14:paraId="42039041" w14:textId="77777777" w:rsidR="00773D3A" w:rsidRPr="002B01CB" w:rsidRDefault="00773D3A" w:rsidP="00937BFC">
            <w:pPr>
              <w:tabs>
                <w:tab w:val="left" w:pos="270"/>
              </w:tabs>
              <w:spacing w:after="0"/>
              <w:ind w:left="288" w:hanging="288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B01CB">
              <w:rPr>
                <w:rFonts w:ascii="Arial Narrow" w:hAnsi="Arial Narrow" w:cs="Times New Roman"/>
                <w:sz w:val="24"/>
                <w:szCs w:val="24"/>
              </w:rPr>
              <w:t>Core</w:t>
            </w:r>
          </w:p>
        </w:tc>
        <w:tc>
          <w:tcPr>
            <w:tcW w:w="404" w:type="pct"/>
            <w:vAlign w:val="center"/>
          </w:tcPr>
          <w:p w14:paraId="1DC1F6F7" w14:textId="77777777" w:rsidR="00773D3A" w:rsidRPr="002B01CB" w:rsidRDefault="00773D3A" w:rsidP="00937BFC">
            <w:pPr>
              <w:tabs>
                <w:tab w:val="left" w:pos="270"/>
              </w:tabs>
              <w:spacing w:after="0"/>
              <w:ind w:left="288" w:hanging="288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B01CB"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342" w:type="pct"/>
            <w:vAlign w:val="center"/>
          </w:tcPr>
          <w:p w14:paraId="352C240B" w14:textId="77777777" w:rsidR="00773D3A" w:rsidRPr="002B01CB" w:rsidRDefault="00773D3A" w:rsidP="00937BFC">
            <w:pPr>
              <w:tabs>
                <w:tab w:val="left" w:pos="270"/>
              </w:tabs>
              <w:spacing w:after="0"/>
              <w:ind w:left="288" w:hanging="288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B01CB">
              <w:rPr>
                <w:rFonts w:ascii="Arial Narrow" w:hAnsi="Arial Narrow" w:cs="Times New Roman"/>
                <w:sz w:val="24"/>
                <w:szCs w:val="24"/>
              </w:rPr>
              <w:t>0</w:t>
            </w:r>
          </w:p>
        </w:tc>
        <w:tc>
          <w:tcPr>
            <w:tcW w:w="342" w:type="pct"/>
            <w:vAlign w:val="center"/>
          </w:tcPr>
          <w:p w14:paraId="796F8A51" w14:textId="77777777" w:rsidR="00773D3A" w:rsidRPr="002B01CB" w:rsidRDefault="00773D3A" w:rsidP="00937BFC">
            <w:pPr>
              <w:tabs>
                <w:tab w:val="left" w:pos="270"/>
              </w:tabs>
              <w:spacing w:after="0"/>
              <w:ind w:left="288" w:hanging="288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B01CB">
              <w:rPr>
                <w:rFonts w:ascii="Arial Narrow" w:hAnsi="Arial Narrow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vAlign w:val="center"/>
          </w:tcPr>
          <w:p w14:paraId="471A3AD7" w14:textId="77777777" w:rsidR="00773D3A" w:rsidRPr="002B01CB" w:rsidRDefault="00773D3A" w:rsidP="00937BFC">
            <w:pPr>
              <w:tabs>
                <w:tab w:val="left" w:pos="270"/>
              </w:tabs>
              <w:spacing w:after="0"/>
              <w:ind w:left="288" w:hanging="288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B01C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</w:tr>
      <w:tr w:rsidR="00773D3A" w:rsidRPr="002B01CB" w14:paraId="583E8147" w14:textId="77777777" w:rsidTr="00937BFC">
        <w:trPr>
          <w:cantSplit/>
          <w:trHeight w:val="20"/>
          <w:tblHeader/>
        </w:trPr>
        <w:tc>
          <w:tcPr>
            <w:tcW w:w="641" w:type="pct"/>
            <w:vAlign w:val="center"/>
          </w:tcPr>
          <w:p w14:paraId="1F6364E7" w14:textId="77777777" w:rsidR="00773D3A" w:rsidRPr="002B01CB" w:rsidRDefault="00773D3A" w:rsidP="00937BFC">
            <w:pPr>
              <w:tabs>
                <w:tab w:val="left" w:pos="270"/>
              </w:tabs>
              <w:spacing w:after="0"/>
              <w:ind w:left="288" w:hanging="288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B01C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  <w:t>LWH602</w:t>
            </w:r>
          </w:p>
        </w:tc>
        <w:tc>
          <w:tcPr>
            <w:tcW w:w="1623" w:type="pct"/>
            <w:vAlign w:val="center"/>
          </w:tcPr>
          <w:p w14:paraId="4322AC70" w14:textId="77777777" w:rsidR="00773D3A" w:rsidRPr="002B01CB" w:rsidRDefault="00773D3A" w:rsidP="00937BFC">
            <w:pPr>
              <w:tabs>
                <w:tab w:val="left" w:pos="270"/>
              </w:tabs>
              <w:spacing w:after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B01C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  <w:t>Comparative Systems of Governance</w:t>
            </w:r>
          </w:p>
        </w:tc>
        <w:tc>
          <w:tcPr>
            <w:tcW w:w="1218" w:type="pct"/>
            <w:vAlign w:val="center"/>
          </w:tcPr>
          <w:p w14:paraId="243E1935" w14:textId="77777777" w:rsidR="00773D3A" w:rsidRPr="002B01CB" w:rsidRDefault="00773D3A" w:rsidP="00937BFC">
            <w:pPr>
              <w:tabs>
                <w:tab w:val="left" w:pos="270"/>
              </w:tabs>
              <w:spacing w:after="0"/>
              <w:ind w:left="288" w:hanging="288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B01CB">
              <w:rPr>
                <w:rFonts w:ascii="Arial Narrow" w:hAnsi="Arial Narrow" w:cs="Times New Roman"/>
                <w:sz w:val="24"/>
                <w:szCs w:val="24"/>
              </w:rPr>
              <w:t>Core</w:t>
            </w:r>
          </w:p>
        </w:tc>
        <w:tc>
          <w:tcPr>
            <w:tcW w:w="404" w:type="pct"/>
            <w:vAlign w:val="center"/>
          </w:tcPr>
          <w:p w14:paraId="7D59DBE5" w14:textId="77777777" w:rsidR="00773D3A" w:rsidRPr="002B01CB" w:rsidRDefault="00773D3A" w:rsidP="00937BFC">
            <w:pPr>
              <w:tabs>
                <w:tab w:val="left" w:pos="270"/>
              </w:tabs>
              <w:spacing w:after="0"/>
              <w:ind w:left="288" w:hanging="288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B01CB"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342" w:type="pct"/>
            <w:vAlign w:val="center"/>
          </w:tcPr>
          <w:p w14:paraId="7B55D1A1" w14:textId="77777777" w:rsidR="00773D3A" w:rsidRPr="002B01CB" w:rsidRDefault="00773D3A" w:rsidP="00937BFC">
            <w:pPr>
              <w:tabs>
                <w:tab w:val="left" w:pos="270"/>
              </w:tabs>
              <w:spacing w:after="0"/>
              <w:ind w:left="288" w:hanging="288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B01CB">
              <w:rPr>
                <w:rFonts w:ascii="Arial Narrow" w:hAnsi="Arial Narrow" w:cs="Times New Roman"/>
                <w:sz w:val="24"/>
                <w:szCs w:val="24"/>
              </w:rPr>
              <w:t>0</w:t>
            </w:r>
          </w:p>
        </w:tc>
        <w:tc>
          <w:tcPr>
            <w:tcW w:w="342" w:type="pct"/>
            <w:vAlign w:val="center"/>
          </w:tcPr>
          <w:p w14:paraId="26580DFE" w14:textId="77777777" w:rsidR="00773D3A" w:rsidRPr="002B01CB" w:rsidRDefault="00773D3A" w:rsidP="00937BFC">
            <w:pPr>
              <w:tabs>
                <w:tab w:val="left" w:pos="270"/>
              </w:tabs>
              <w:spacing w:after="0"/>
              <w:ind w:left="288" w:hanging="288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B01CB">
              <w:rPr>
                <w:rFonts w:ascii="Arial Narrow" w:hAnsi="Arial Narrow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vAlign w:val="center"/>
          </w:tcPr>
          <w:p w14:paraId="1B1D9088" w14:textId="77777777" w:rsidR="00773D3A" w:rsidRPr="002B01CB" w:rsidRDefault="00773D3A" w:rsidP="00937BFC">
            <w:pPr>
              <w:tabs>
                <w:tab w:val="left" w:pos="270"/>
              </w:tabs>
              <w:spacing w:after="0"/>
              <w:ind w:left="288" w:hanging="288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B01C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</w:tr>
      <w:tr w:rsidR="00773D3A" w:rsidRPr="002B01CB" w14:paraId="1B19BC58" w14:textId="77777777" w:rsidTr="00937BFC">
        <w:trPr>
          <w:cantSplit/>
          <w:trHeight w:val="20"/>
          <w:tblHeader/>
        </w:trPr>
        <w:tc>
          <w:tcPr>
            <w:tcW w:w="641" w:type="pct"/>
            <w:vAlign w:val="center"/>
          </w:tcPr>
          <w:p w14:paraId="70F272C2" w14:textId="77777777" w:rsidR="00773D3A" w:rsidRPr="002B01CB" w:rsidRDefault="00773D3A" w:rsidP="00937BFC">
            <w:pPr>
              <w:tabs>
                <w:tab w:val="left" w:pos="270"/>
              </w:tabs>
              <w:spacing w:after="0"/>
              <w:ind w:left="288" w:hanging="288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B01C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  <w:t>LWH603</w:t>
            </w:r>
          </w:p>
        </w:tc>
        <w:tc>
          <w:tcPr>
            <w:tcW w:w="1623" w:type="pct"/>
            <w:vAlign w:val="center"/>
          </w:tcPr>
          <w:p w14:paraId="202960E2" w14:textId="77777777" w:rsidR="00773D3A" w:rsidRPr="002B01CB" w:rsidRDefault="00773D3A" w:rsidP="00937BFC">
            <w:pPr>
              <w:tabs>
                <w:tab w:val="left" w:pos="270"/>
              </w:tabs>
              <w:spacing w:after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B01C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  <w:t>Law and Justice in a Globalizing World</w:t>
            </w:r>
          </w:p>
        </w:tc>
        <w:tc>
          <w:tcPr>
            <w:tcW w:w="1218" w:type="pct"/>
            <w:vAlign w:val="center"/>
          </w:tcPr>
          <w:p w14:paraId="6E7680DC" w14:textId="77777777" w:rsidR="00773D3A" w:rsidRPr="002B01CB" w:rsidRDefault="00773D3A" w:rsidP="00937BFC">
            <w:pPr>
              <w:tabs>
                <w:tab w:val="left" w:pos="270"/>
              </w:tabs>
              <w:spacing w:after="0"/>
              <w:ind w:left="288" w:hanging="288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B01CB">
              <w:rPr>
                <w:rFonts w:ascii="Arial Narrow" w:hAnsi="Arial Narrow" w:cs="Times New Roman"/>
                <w:sz w:val="24"/>
                <w:szCs w:val="24"/>
              </w:rPr>
              <w:t>Core</w:t>
            </w:r>
          </w:p>
        </w:tc>
        <w:tc>
          <w:tcPr>
            <w:tcW w:w="404" w:type="pct"/>
            <w:vAlign w:val="center"/>
          </w:tcPr>
          <w:p w14:paraId="533A720E" w14:textId="77777777" w:rsidR="00773D3A" w:rsidRPr="002B01CB" w:rsidRDefault="00773D3A" w:rsidP="00937BFC">
            <w:pPr>
              <w:tabs>
                <w:tab w:val="left" w:pos="270"/>
              </w:tabs>
              <w:spacing w:after="0"/>
              <w:ind w:left="288" w:hanging="288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B01CB"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342" w:type="pct"/>
            <w:vAlign w:val="center"/>
          </w:tcPr>
          <w:p w14:paraId="04365FED" w14:textId="77777777" w:rsidR="00773D3A" w:rsidRPr="002B01CB" w:rsidRDefault="00773D3A" w:rsidP="00937BFC">
            <w:pPr>
              <w:tabs>
                <w:tab w:val="left" w:pos="270"/>
              </w:tabs>
              <w:spacing w:after="0"/>
              <w:ind w:left="288" w:hanging="288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B01CB">
              <w:rPr>
                <w:rFonts w:ascii="Arial Narrow" w:hAnsi="Arial Narrow" w:cs="Times New Roman"/>
                <w:sz w:val="24"/>
                <w:szCs w:val="24"/>
              </w:rPr>
              <w:t>0</w:t>
            </w:r>
          </w:p>
        </w:tc>
        <w:tc>
          <w:tcPr>
            <w:tcW w:w="342" w:type="pct"/>
            <w:vAlign w:val="center"/>
          </w:tcPr>
          <w:p w14:paraId="350ABC99" w14:textId="77777777" w:rsidR="00773D3A" w:rsidRPr="002B01CB" w:rsidRDefault="00773D3A" w:rsidP="00937BFC">
            <w:pPr>
              <w:tabs>
                <w:tab w:val="left" w:pos="270"/>
              </w:tabs>
              <w:spacing w:after="0"/>
              <w:ind w:left="288" w:hanging="288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B01CB">
              <w:rPr>
                <w:rFonts w:ascii="Arial Narrow" w:hAnsi="Arial Narrow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vAlign w:val="center"/>
          </w:tcPr>
          <w:p w14:paraId="77F20794" w14:textId="77777777" w:rsidR="00773D3A" w:rsidRPr="002B01CB" w:rsidRDefault="00773D3A" w:rsidP="00937BFC">
            <w:pPr>
              <w:tabs>
                <w:tab w:val="left" w:pos="270"/>
              </w:tabs>
              <w:spacing w:after="0"/>
              <w:ind w:left="288" w:hanging="288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B01C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</w:tr>
      <w:tr w:rsidR="00773D3A" w:rsidRPr="002B01CB" w14:paraId="4BD5BD4C" w14:textId="77777777" w:rsidTr="00937BFC">
        <w:trPr>
          <w:cantSplit/>
          <w:trHeight w:val="20"/>
          <w:tblHeader/>
        </w:trPr>
        <w:tc>
          <w:tcPr>
            <w:tcW w:w="641" w:type="pct"/>
            <w:vAlign w:val="center"/>
          </w:tcPr>
          <w:p w14:paraId="455B2DF2" w14:textId="77777777" w:rsidR="00773D3A" w:rsidRPr="002B01CB" w:rsidRDefault="00773D3A" w:rsidP="00937BFC">
            <w:pPr>
              <w:tabs>
                <w:tab w:val="left" w:pos="270"/>
              </w:tabs>
              <w:spacing w:after="0"/>
              <w:ind w:left="288" w:hanging="288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B01CB">
              <w:rPr>
                <w:rFonts w:ascii="Arial Narrow" w:hAnsi="Arial Narrow" w:cs="Times New Roman"/>
                <w:sz w:val="24"/>
                <w:szCs w:val="24"/>
              </w:rPr>
              <w:t>LWH631</w:t>
            </w:r>
          </w:p>
        </w:tc>
        <w:tc>
          <w:tcPr>
            <w:tcW w:w="1623" w:type="pct"/>
            <w:vAlign w:val="center"/>
          </w:tcPr>
          <w:p w14:paraId="55FE7CAC" w14:textId="77777777" w:rsidR="00773D3A" w:rsidRPr="002B01CB" w:rsidRDefault="00773D3A" w:rsidP="00937BFC">
            <w:pPr>
              <w:tabs>
                <w:tab w:val="left" w:pos="270"/>
              </w:tabs>
              <w:spacing w:after="0"/>
              <w:ind w:left="288" w:hanging="288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B01CB">
              <w:rPr>
                <w:rFonts w:ascii="Arial Narrow" w:hAnsi="Arial Narrow" w:cs="Times New Roman"/>
                <w:sz w:val="24"/>
                <w:szCs w:val="24"/>
              </w:rPr>
              <w:t>Corporate Governance and Principles of Companies Act</w:t>
            </w:r>
          </w:p>
        </w:tc>
        <w:tc>
          <w:tcPr>
            <w:tcW w:w="1218" w:type="pct"/>
            <w:vAlign w:val="center"/>
          </w:tcPr>
          <w:p w14:paraId="1F01B192" w14:textId="77777777" w:rsidR="00773D3A" w:rsidRPr="002B01CB" w:rsidRDefault="00773D3A" w:rsidP="00937BFC">
            <w:pPr>
              <w:tabs>
                <w:tab w:val="left" w:pos="270"/>
              </w:tabs>
              <w:spacing w:after="0"/>
              <w:ind w:left="288" w:hanging="288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B01CB">
              <w:rPr>
                <w:rFonts w:ascii="Arial Narrow" w:hAnsi="Arial Narrow" w:cs="Times New Roman"/>
                <w:sz w:val="24"/>
                <w:szCs w:val="24"/>
              </w:rPr>
              <w:t>CORPORATE LAW</w:t>
            </w:r>
          </w:p>
        </w:tc>
        <w:tc>
          <w:tcPr>
            <w:tcW w:w="404" w:type="pct"/>
            <w:vMerge w:val="restart"/>
            <w:vAlign w:val="center"/>
          </w:tcPr>
          <w:p w14:paraId="1F05F4C6" w14:textId="77777777" w:rsidR="00773D3A" w:rsidRPr="002B01CB" w:rsidRDefault="00773D3A" w:rsidP="00937BFC">
            <w:pPr>
              <w:tabs>
                <w:tab w:val="left" w:pos="270"/>
              </w:tabs>
              <w:spacing w:after="0"/>
              <w:ind w:left="288" w:hanging="288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B01CB">
              <w:rPr>
                <w:rFonts w:ascii="Arial Narrow" w:hAnsi="Arial Narrow" w:cs="Times New Roman"/>
                <w:sz w:val="24"/>
                <w:szCs w:val="24"/>
              </w:rPr>
              <w:t>2 + 2</w:t>
            </w:r>
          </w:p>
        </w:tc>
        <w:tc>
          <w:tcPr>
            <w:tcW w:w="342" w:type="pct"/>
            <w:vMerge w:val="restart"/>
            <w:vAlign w:val="center"/>
          </w:tcPr>
          <w:p w14:paraId="428C1563" w14:textId="77777777" w:rsidR="00773D3A" w:rsidRPr="002B01CB" w:rsidRDefault="00773D3A" w:rsidP="00937BFC">
            <w:pPr>
              <w:tabs>
                <w:tab w:val="left" w:pos="270"/>
              </w:tabs>
              <w:spacing w:after="0"/>
              <w:ind w:left="288" w:hanging="288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B01CB">
              <w:rPr>
                <w:rFonts w:ascii="Arial Narrow" w:hAnsi="Arial Narrow" w:cs="Times New Roman"/>
                <w:sz w:val="24"/>
                <w:szCs w:val="24"/>
              </w:rPr>
              <w:t>0</w:t>
            </w:r>
          </w:p>
        </w:tc>
        <w:tc>
          <w:tcPr>
            <w:tcW w:w="342" w:type="pct"/>
            <w:vMerge w:val="restart"/>
            <w:vAlign w:val="center"/>
          </w:tcPr>
          <w:p w14:paraId="131D5F6B" w14:textId="77777777" w:rsidR="00773D3A" w:rsidRPr="002B01CB" w:rsidRDefault="00773D3A" w:rsidP="00937BFC">
            <w:pPr>
              <w:tabs>
                <w:tab w:val="left" w:pos="270"/>
              </w:tabs>
              <w:spacing w:after="0"/>
              <w:ind w:left="288" w:hanging="288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B01CB">
              <w:rPr>
                <w:rFonts w:ascii="Arial Narrow" w:hAnsi="Arial Narrow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vMerge w:val="restart"/>
            <w:vAlign w:val="center"/>
          </w:tcPr>
          <w:p w14:paraId="68E24749" w14:textId="77777777" w:rsidR="00773D3A" w:rsidRPr="002B01CB" w:rsidRDefault="00773D3A" w:rsidP="00937BFC">
            <w:pPr>
              <w:tabs>
                <w:tab w:val="left" w:pos="270"/>
              </w:tabs>
              <w:spacing w:after="0"/>
              <w:ind w:left="288" w:hanging="288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B01C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  <w:t>2 + 2</w:t>
            </w:r>
          </w:p>
        </w:tc>
      </w:tr>
      <w:tr w:rsidR="00773D3A" w:rsidRPr="002B01CB" w14:paraId="1FC9C587" w14:textId="77777777" w:rsidTr="00937BFC">
        <w:trPr>
          <w:cantSplit/>
          <w:trHeight w:val="20"/>
          <w:tblHeader/>
        </w:trPr>
        <w:tc>
          <w:tcPr>
            <w:tcW w:w="641" w:type="pct"/>
            <w:vAlign w:val="center"/>
          </w:tcPr>
          <w:p w14:paraId="61CBD729" w14:textId="77777777" w:rsidR="00773D3A" w:rsidRPr="002B01CB" w:rsidRDefault="00773D3A" w:rsidP="00937BFC">
            <w:pPr>
              <w:tabs>
                <w:tab w:val="left" w:pos="270"/>
              </w:tabs>
              <w:spacing w:after="0"/>
              <w:ind w:left="288" w:hanging="288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B01CB">
              <w:rPr>
                <w:rFonts w:ascii="Arial Narrow" w:hAnsi="Arial Narrow" w:cs="Times New Roman"/>
                <w:sz w:val="24"/>
                <w:szCs w:val="24"/>
              </w:rPr>
              <w:t>LWH611</w:t>
            </w:r>
          </w:p>
        </w:tc>
        <w:tc>
          <w:tcPr>
            <w:tcW w:w="1623" w:type="pct"/>
            <w:vAlign w:val="center"/>
          </w:tcPr>
          <w:p w14:paraId="640A35D4" w14:textId="77777777" w:rsidR="00773D3A" w:rsidRPr="002B01CB" w:rsidRDefault="00773D3A" w:rsidP="00937BFC">
            <w:pPr>
              <w:tabs>
                <w:tab w:val="left" w:pos="270"/>
              </w:tabs>
              <w:spacing w:after="0"/>
              <w:ind w:left="288" w:hanging="288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B01CB">
              <w:rPr>
                <w:rFonts w:ascii="Arial Narrow" w:hAnsi="Arial Narrow" w:cs="Times New Roman"/>
                <w:sz w:val="24"/>
                <w:szCs w:val="24"/>
              </w:rPr>
              <w:t>Commercial Arbitration: Theory and Doctrine</w:t>
            </w:r>
          </w:p>
        </w:tc>
        <w:tc>
          <w:tcPr>
            <w:tcW w:w="1218" w:type="pct"/>
            <w:vAlign w:val="center"/>
          </w:tcPr>
          <w:p w14:paraId="76C00278" w14:textId="77777777" w:rsidR="00773D3A" w:rsidRPr="002B01CB" w:rsidRDefault="00773D3A" w:rsidP="00937BFC">
            <w:pPr>
              <w:tabs>
                <w:tab w:val="left" w:pos="270"/>
              </w:tabs>
              <w:spacing w:after="0"/>
              <w:ind w:left="288" w:hanging="288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B01CB">
              <w:rPr>
                <w:rFonts w:ascii="Arial Narrow" w:hAnsi="Arial Narrow" w:cs="Times New Roman"/>
                <w:sz w:val="24"/>
                <w:szCs w:val="24"/>
              </w:rPr>
              <w:t>CORPORATE LAW</w:t>
            </w:r>
          </w:p>
        </w:tc>
        <w:tc>
          <w:tcPr>
            <w:tcW w:w="404" w:type="pct"/>
            <w:vMerge/>
            <w:vAlign w:val="center"/>
          </w:tcPr>
          <w:p w14:paraId="3F2BAA7B" w14:textId="77777777" w:rsidR="00773D3A" w:rsidRPr="002B01CB" w:rsidRDefault="00773D3A" w:rsidP="00937BFC">
            <w:pPr>
              <w:tabs>
                <w:tab w:val="left" w:pos="270"/>
              </w:tabs>
              <w:spacing w:after="0"/>
              <w:ind w:left="288" w:hanging="288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42" w:type="pct"/>
            <w:vMerge/>
            <w:vAlign w:val="center"/>
          </w:tcPr>
          <w:p w14:paraId="09381850" w14:textId="77777777" w:rsidR="00773D3A" w:rsidRPr="002B01CB" w:rsidRDefault="00773D3A" w:rsidP="00937BFC">
            <w:pPr>
              <w:tabs>
                <w:tab w:val="left" w:pos="270"/>
              </w:tabs>
              <w:spacing w:after="0"/>
              <w:ind w:left="288" w:hanging="288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42" w:type="pct"/>
            <w:vMerge/>
            <w:vAlign w:val="center"/>
          </w:tcPr>
          <w:p w14:paraId="4809708E" w14:textId="77777777" w:rsidR="00773D3A" w:rsidRPr="002B01CB" w:rsidRDefault="00773D3A" w:rsidP="00937BFC">
            <w:pPr>
              <w:tabs>
                <w:tab w:val="left" w:pos="270"/>
              </w:tabs>
              <w:spacing w:after="0"/>
              <w:ind w:left="288" w:hanging="288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vAlign w:val="center"/>
          </w:tcPr>
          <w:p w14:paraId="2D2FD9F8" w14:textId="77777777" w:rsidR="00773D3A" w:rsidRPr="002B01CB" w:rsidRDefault="00773D3A" w:rsidP="00937BFC">
            <w:pPr>
              <w:tabs>
                <w:tab w:val="left" w:pos="270"/>
              </w:tabs>
              <w:spacing w:after="0"/>
              <w:ind w:left="288" w:hanging="288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</w:pPr>
          </w:p>
        </w:tc>
      </w:tr>
      <w:tr w:rsidR="00773D3A" w:rsidRPr="002B01CB" w14:paraId="71205D18" w14:textId="77777777" w:rsidTr="00937BFC">
        <w:trPr>
          <w:cantSplit/>
          <w:trHeight w:val="20"/>
          <w:tblHeader/>
        </w:trPr>
        <w:tc>
          <w:tcPr>
            <w:tcW w:w="641" w:type="pct"/>
            <w:vAlign w:val="center"/>
          </w:tcPr>
          <w:p w14:paraId="1AAB9BFE" w14:textId="77777777" w:rsidR="00773D3A" w:rsidRPr="002B01CB" w:rsidRDefault="00773D3A" w:rsidP="00937BFC">
            <w:pPr>
              <w:tabs>
                <w:tab w:val="left" w:pos="270"/>
              </w:tabs>
              <w:spacing w:after="0"/>
              <w:ind w:left="288" w:hanging="288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B01CB">
              <w:rPr>
                <w:rFonts w:ascii="Arial Narrow" w:hAnsi="Arial Narrow" w:cs="Times New Roman"/>
                <w:sz w:val="24"/>
                <w:szCs w:val="24"/>
              </w:rPr>
              <w:t>LWH641</w:t>
            </w:r>
          </w:p>
        </w:tc>
        <w:tc>
          <w:tcPr>
            <w:tcW w:w="1623" w:type="pct"/>
            <w:vAlign w:val="center"/>
          </w:tcPr>
          <w:p w14:paraId="448C31D8" w14:textId="77777777" w:rsidR="00773D3A" w:rsidRPr="002B01CB" w:rsidRDefault="00773D3A" w:rsidP="00937BFC">
            <w:pPr>
              <w:tabs>
                <w:tab w:val="left" w:pos="270"/>
              </w:tabs>
              <w:spacing w:after="0"/>
              <w:ind w:left="288" w:hanging="288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B01CB">
              <w:rPr>
                <w:rFonts w:ascii="Arial Narrow" w:hAnsi="Arial Narrow" w:cs="Times New Roman"/>
                <w:sz w:val="24"/>
                <w:szCs w:val="24"/>
              </w:rPr>
              <w:t>Principles of Criminal Law</w:t>
            </w:r>
          </w:p>
        </w:tc>
        <w:tc>
          <w:tcPr>
            <w:tcW w:w="1218" w:type="pct"/>
            <w:vAlign w:val="center"/>
          </w:tcPr>
          <w:p w14:paraId="51610BC0" w14:textId="77777777" w:rsidR="00773D3A" w:rsidRPr="002B01CB" w:rsidRDefault="00773D3A" w:rsidP="00937BFC">
            <w:pPr>
              <w:tabs>
                <w:tab w:val="left" w:pos="270"/>
              </w:tabs>
              <w:spacing w:after="0"/>
              <w:ind w:left="288" w:hanging="288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B01CB">
              <w:rPr>
                <w:rFonts w:ascii="Arial Narrow" w:hAnsi="Arial Narrow" w:cs="Times New Roman"/>
                <w:sz w:val="24"/>
                <w:szCs w:val="24"/>
              </w:rPr>
              <w:t>CRIMINAL LAW</w:t>
            </w:r>
          </w:p>
        </w:tc>
        <w:tc>
          <w:tcPr>
            <w:tcW w:w="404" w:type="pct"/>
            <w:vMerge/>
            <w:vAlign w:val="center"/>
          </w:tcPr>
          <w:p w14:paraId="130CAE41" w14:textId="77777777" w:rsidR="00773D3A" w:rsidRPr="002B01CB" w:rsidRDefault="00773D3A" w:rsidP="00937BFC">
            <w:pPr>
              <w:tabs>
                <w:tab w:val="left" w:pos="270"/>
              </w:tabs>
              <w:spacing w:after="0"/>
              <w:ind w:left="288" w:hanging="288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42" w:type="pct"/>
            <w:vMerge/>
            <w:vAlign w:val="center"/>
          </w:tcPr>
          <w:p w14:paraId="68859D7F" w14:textId="77777777" w:rsidR="00773D3A" w:rsidRPr="002B01CB" w:rsidRDefault="00773D3A" w:rsidP="00937BFC">
            <w:pPr>
              <w:tabs>
                <w:tab w:val="left" w:pos="270"/>
              </w:tabs>
              <w:spacing w:after="0"/>
              <w:ind w:left="288" w:hanging="288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42" w:type="pct"/>
            <w:vMerge/>
            <w:vAlign w:val="center"/>
          </w:tcPr>
          <w:p w14:paraId="68F7FF94" w14:textId="77777777" w:rsidR="00773D3A" w:rsidRPr="002B01CB" w:rsidRDefault="00773D3A" w:rsidP="00937BFC">
            <w:pPr>
              <w:tabs>
                <w:tab w:val="left" w:pos="270"/>
              </w:tabs>
              <w:spacing w:after="0"/>
              <w:ind w:left="288" w:hanging="288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vAlign w:val="center"/>
          </w:tcPr>
          <w:p w14:paraId="0D14C6EE" w14:textId="77777777" w:rsidR="00773D3A" w:rsidRPr="002B01CB" w:rsidRDefault="00773D3A" w:rsidP="00937BFC">
            <w:pPr>
              <w:tabs>
                <w:tab w:val="left" w:pos="270"/>
              </w:tabs>
              <w:spacing w:after="0"/>
              <w:ind w:left="288" w:hanging="288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</w:pPr>
          </w:p>
        </w:tc>
      </w:tr>
      <w:tr w:rsidR="00773D3A" w:rsidRPr="002B01CB" w14:paraId="0CCCE50C" w14:textId="77777777" w:rsidTr="00937BFC">
        <w:trPr>
          <w:cantSplit/>
          <w:trHeight w:val="20"/>
          <w:tblHeader/>
        </w:trPr>
        <w:tc>
          <w:tcPr>
            <w:tcW w:w="641" w:type="pct"/>
            <w:vAlign w:val="center"/>
          </w:tcPr>
          <w:p w14:paraId="01A04A3F" w14:textId="77777777" w:rsidR="00773D3A" w:rsidRPr="002B01CB" w:rsidRDefault="00773D3A" w:rsidP="00937BFC">
            <w:pPr>
              <w:tabs>
                <w:tab w:val="left" w:pos="270"/>
              </w:tabs>
              <w:spacing w:after="0"/>
              <w:ind w:left="288" w:hanging="288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B01CB">
              <w:rPr>
                <w:rFonts w:ascii="Arial Narrow" w:hAnsi="Arial Narrow" w:cs="Times New Roman"/>
                <w:sz w:val="24"/>
                <w:szCs w:val="24"/>
              </w:rPr>
              <w:t>LWH642</w:t>
            </w:r>
          </w:p>
        </w:tc>
        <w:tc>
          <w:tcPr>
            <w:tcW w:w="1623" w:type="pct"/>
            <w:vAlign w:val="center"/>
          </w:tcPr>
          <w:p w14:paraId="7D4D1558" w14:textId="77777777" w:rsidR="00773D3A" w:rsidRPr="002B01CB" w:rsidRDefault="00773D3A" w:rsidP="00937BFC">
            <w:pPr>
              <w:tabs>
                <w:tab w:val="left" w:pos="270"/>
              </w:tabs>
              <w:spacing w:after="0"/>
              <w:ind w:left="288" w:hanging="288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B01CB">
              <w:rPr>
                <w:rFonts w:ascii="Arial Narrow" w:hAnsi="Arial Narrow" w:cs="Times New Roman"/>
                <w:sz w:val="24"/>
                <w:szCs w:val="24"/>
              </w:rPr>
              <w:t>Criminal Justice Administration</w:t>
            </w:r>
          </w:p>
        </w:tc>
        <w:tc>
          <w:tcPr>
            <w:tcW w:w="1218" w:type="pct"/>
            <w:vAlign w:val="center"/>
          </w:tcPr>
          <w:p w14:paraId="1138D599" w14:textId="77777777" w:rsidR="00773D3A" w:rsidRPr="002B01CB" w:rsidRDefault="00773D3A" w:rsidP="00937BFC">
            <w:pPr>
              <w:tabs>
                <w:tab w:val="left" w:pos="0"/>
              </w:tabs>
              <w:spacing w:after="0"/>
              <w:ind w:left="288" w:hanging="272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B01CB">
              <w:rPr>
                <w:rFonts w:ascii="Arial Narrow" w:hAnsi="Arial Narrow" w:cs="Times New Roman"/>
                <w:sz w:val="24"/>
                <w:szCs w:val="24"/>
              </w:rPr>
              <w:t>CRIMINAL LAW</w:t>
            </w:r>
          </w:p>
        </w:tc>
        <w:tc>
          <w:tcPr>
            <w:tcW w:w="404" w:type="pct"/>
            <w:vMerge/>
            <w:vAlign w:val="center"/>
          </w:tcPr>
          <w:p w14:paraId="4C66FA91" w14:textId="77777777" w:rsidR="00773D3A" w:rsidRPr="002B01CB" w:rsidRDefault="00773D3A" w:rsidP="00937BFC">
            <w:pPr>
              <w:tabs>
                <w:tab w:val="left" w:pos="270"/>
              </w:tabs>
              <w:spacing w:after="0"/>
              <w:ind w:left="288" w:hanging="288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42" w:type="pct"/>
            <w:vMerge/>
            <w:vAlign w:val="center"/>
          </w:tcPr>
          <w:p w14:paraId="25A7580E" w14:textId="77777777" w:rsidR="00773D3A" w:rsidRPr="002B01CB" w:rsidRDefault="00773D3A" w:rsidP="00937BFC">
            <w:pPr>
              <w:tabs>
                <w:tab w:val="left" w:pos="270"/>
              </w:tabs>
              <w:spacing w:after="0"/>
              <w:ind w:left="288" w:hanging="288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42" w:type="pct"/>
            <w:vMerge/>
            <w:vAlign w:val="center"/>
          </w:tcPr>
          <w:p w14:paraId="1FE9E096" w14:textId="77777777" w:rsidR="00773D3A" w:rsidRPr="002B01CB" w:rsidRDefault="00773D3A" w:rsidP="00937BFC">
            <w:pPr>
              <w:tabs>
                <w:tab w:val="left" w:pos="270"/>
              </w:tabs>
              <w:spacing w:after="0"/>
              <w:ind w:left="288" w:hanging="288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vAlign w:val="center"/>
          </w:tcPr>
          <w:p w14:paraId="6A59A99D" w14:textId="77777777" w:rsidR="00773D3A" w:rsidRPr="002B01CB" w:rsidRDefault="00773D3A" w:rsidP="00937BFC">
            <w:pPr>
              <w:tabs>
                <w:tab w:val="left" w:pos="270"/>
              </w:tabs>
              <w:spacing w:after="0"/>
              <w:ind w:left="288" w:hanging="288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</w:pPr>
          </w:p>
        </w:tc>
      </w:tr>
      <w:tr w:rsidR="00773D3A" w:rsidRPr="002B01CB" w14:paraId="439DA232" w14:textId="77777777" w:rsidTr="00937BFC">
        <w:trPr>
          <w:cantSplit/>
          <w:trHeight w:val="20"/>
          <w:tblHeader/>
        </w:trPr>
        <w:tc>
          <w:tcPr>
            <w:tcW w:w="641" w:type="pct"/>
            <w:vAlign w:val="center"/>
          </w:tcPr>
          <w:p w14:paraId="2B7BBE40" w14:textId="77777777" w:rsidR="00773D3A" w:rsidRPr="002B01CB" w:rsidRDefault="00773D3A" w:rsidP="00937BFC">
            <w:pPr>
              <w:tabs>
                <w:tab w:val="left" w:pos="270"/>
              </w:tabs>
              <w:spacing w:after="0"/>
              <w:ind w:left="288" w:hanging="288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B01CB">
              <w:rPr>
                <w:rFonts w:ascii="Arial Narrow" w:hAnsi="Arial Narrow" w:cs="Times New Roman"/>
                <w:sz w:val="24"/>
                <w:szCs w:val="24"/>
              </w:rPr>
              <w:t>LWH611</w:t>
            </w:r>
          </w:p>
        </w:tc>
        <w:tc>
          <w:tcPr>
            <w:tcW w:w="1623" w:type="pct"/>
            <w:vAlign w:val="center"/>
          </w:tcPr>
          <w:p w14:paraId="453E5C44" w14:textId="77777777" w:rsidR="00773D3A" w:rsidRPr="002B01CB" w:rsidRDefault="00773D3A" w:rsidP="00937BFC">
            <w:pPr>
              <w:tabs>
                <w:tab w:val="left" w:pos="270"/>
              </w:tabs>
              <w:spacing w:after="0"/>
              <w:ind w:left="288" w:hanging="288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B01CB">
              <w:rPr>
                <w:rFonts w:ascii="Arial Narrow" w:hAnsi="Arial Narrow" w:cs="Times New Roman"/>
                <w:sz w:val="24"/>
                <w:szCs w:val="24"/>
              </w:rPr>
              <w:t>Commercial Arbitration: Theory and Doctrine</w:t>
            </w:r>
          </w:p>
        </w:tc>
        <w:tc>
          <w:tcPr>
            <w:tcW w:w="1218" w:type="pct"/>
            <w:vAlign w:val="center"/>
          </w:tcPr>
          <w:p w14:paraId="04666D54" w14:textId="77777777" w:rsidR="00773D3A" w:rsidRPr="002B01CB" w:rsidRDefault="00773D3A" w:rsidP="00937BFC">
            <w:pPr>
              <w:tabs>
                <w:tab w:val="left" w:pos="270"/>
              </w:tabs>
              <w:spacing w:after="0"/>
              <w:ind w:left="288" w:hanging="288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B01CB">
              <w:rPr>
                <w:rFonts w:ascii="Arial Narrow" w:hAnsi="Arial Narrow" w:cs="Times New Roman"/>
                <w:sz w:val="24"/>
                <w:szCs w:val="24"/>
              </w:rPr>
              <w:t>COMMERCIAL ARBITRATION</w:t>
            </w:r>
          </w:p>
        </w:tc>
        <w:tc>
          <w:tcPr>
            <w:tcW w:w="404" w:type="pct"/>
            <w:vMerge/>
            <w:vAlign w:val="center"/>
          </w:tcPr>
          <w:p w14:paraId="687CF413" w14:textId="77777777" w:rsidR="00773D3A" w:rsidRPr="002B01CB" w:rsidRDefault="00773D3A" w:rsidP="00937BFC">
            <w:pPr>
              <w:tabs>
                <w:tab w:val="left" w:pos="270"/>
              </w:tabs>
              <w:spacing w:after="0"/>
              <w:ind w:left="288" w:hanging="288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42" w:type="pct"/>
            <w:vMerge/>
            <w:vAlign w:val="center"/>
          </w:tcPr>
          <w:p w14:paraId="1CAC5E76" w14:textId="77777777" w:rsidR="00773D3A" w:rsidRPr="002B01CB" w:rsidRDefault="00773D3A" w:rsidP="00937BFC">
            <w:pPr>
              <w:tabs>
                <w:tab w:val="left" w:pos="270"/>
              </w:tabs>
              <w:spacing w:after="0"/>
              <w:ind w:left="288" w:hanging="288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42" w:type="pct"/>
            <w:vMerge/>
            <w:vAlign w:val="center"/>
          </w:tcPr>
          <w:p w14:paraId="1BB09B61" w14:textId="77777777" w:rsidR="00773D3A" w:rsidRPr="002B01CB" w:rsidRDefault="00773D3A" w:rsidP="00937BFC">
            <w:pPr>
              <w:tabs>
                <w:tab w:val="left" w:pos="270"/>
              </w:tabs>
              <w:spacing w:after="0"/>
              <w:ind w:left="288" w:hanging="288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vAlign w:val="center"/>
          </w:tcPr>
          <w:p w14:paraId="614588CA" w14:textId="77777777" w:rsidR="00773D3A" w:rsidRPr="002B01CB" w:rsidRDefault="00773D3A" w:rsidP="00937BFC">
            <w:pPr>
              <w:tabs>
                <w:tab w:val="left" w:pos="270"/>
              </w:tabs>
              <w:spacing w:after="0"/>
              <w:ind w:left="288" w:hanging="288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</w:pPr>
          </w:p>
        </w:tc>
      </w:tr>
      <w:tr w:rsidR="00773D3A" w:rsidRPr="002B01CB" w14:paraId="0DF55EB2" w14:textId="77777777" w:rsidTr="00937BFC">
        <w:trPr>
          <w:cantSplit/>
          <w:trHeight w:val="20"/>
          <w:tblHeader/>
        </w:trPr>
        <w:tc>
          <w:tcPr>
            <w:tcW w:w="641" w:type="pct"/>
            <w:vAlign w:val="center"/>
          </w:tcPr>
          <w:p w14:paraId="116438D3" w14:textId="77777777" w:rsidR="00773D3A" w:rsidRPr="002B01CB" w:rsidRDefault="00773D3A" w:rsidP="00937BFC">
            <w:pPr>
              <w:tabs>
                <w:tab w:val="left" w:pos="270"/>
              </w:tabs>
              <w:spacing w:after="0"/>
              <w:ind w:left="288" w:hanging="288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B01CB">
              <w:rPr>
                <w:rFonts w:ascii="Arial Narrow" w:hAnsi="Arial Narrow" w:cs="Times New Roman"/>
                <w:sz w:val="24"/>
                <w:szCs w:val="24"/>
              </w:rPr>
              <w:t>LWH612</w:t>
            </w:r>
          </w:p>
        </w:tc>
        <w:tc>
          <w:tcPr>
            <w:tcW w:w="1623" w:type="pct"/>
            <w:vAlign w:val="center"/>
          </w:tcPr>
          <w:p w14:paraId="4CE4B644" w14:textId="77777777" w:rsidR="00773D3A" w:rsidRPr="002B01CB" w:rsidRDefault="00773D3A" w:rsidP="00937BFC">
            <w:pPr>
              <w:tabs>
                <w:tab w:val="left" w:pos="270"/>
              </w:tabs>
              <w:spacing w:after="0"/>
              <w:ind w:left="288" w:hanging="288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B01CB">
              <w:rPr>
                <w:rFonts w:ascii="Arial Narrow" w:hAnsi="Arial Narrow" w:cs="Times New Roman"/>
                <w:sz w:val="24"/>
                <w:szCs w:val="24"/>
              </w:rPr>
              <w:t>Commercial Arbitration: Practice and Procedure I</w:t>
            </w:r>
          </w:p>
        </w:tc>
        <w:tc>
          <w:tcPr>
            <w:tcW w:w="1218" w:type="pct"/>
            <w:vAlign w:val="center"/>
          </w:tcPr>
          <w:p w14:paraId="7D3130B5" w14:textId="77777777" w:rsidR="00773D3A" w:rsidRPr="002B01CB" w:rsidRDefault="00773D3A" w:rsidP="00937BFC">
            <w:pPr>
              <w:tabs>
                <w:tab w:val="left" w:pos="270"/>
              </w:tabs>
              <w:spacing w:after="0"/>
              <w:ind w:left="288" w:hanging="288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B01CB">
              <w:rPr>
                <w:rFonts w:ascii="Arial Narrow" w:hAnsi="Arial Narrow" w:cs="Times New Roman"/>
                <w:sz w:val="24"/>
                <w:szCs w:val="24"/>
              </w:rPr>
              <w:t>COMMERCIAL ARBITRATION</w:t>
            </w:r>
          </w:p>
        </w:tc>
        <w:tc>
          <w:tcPr>
            <w:tcW w:w="404" w:type="pct"/>
            <w:vMerge/>
            <w:vAlign w:val="center"/>
          </w:tcPr>
          <w:p w14:paraId="63268012" w14:textId="77777777" w:rsidR="00773D3A" w:rsidRPr="002B01CB" w:rsidRDefault="00773D3A" w:rsidP="00937BFC">
            <w:pPr>
              <w:tabs>
                <w:tab w:val="left" w:pos="270"/>
              </w:tabs>
              <w:spacing w:after="0"/>
              <w:ind w:left="288" w:hanging="288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42" w:type="pct"/>
            <w:vMerge/>
            <w:vAlign w:val="center"/>
          </w:tcPr>
          <w:p w14:paraId="570C172B" w14:textId="77777777" w:rsidR="00773D3A" w:rsidRPr="002B01CB" w:rsidRDefault="00773D3A" w:rsidP="00937BFC">
            <w:pPr>
              <w:tabs>
                <w:tab w:val="left" w:pos="270"/>
              </w:tabs>
              <w:spacing w:after="0"/>
              <w:ind w:left="288" w:hanging="288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42" w:type="pct"/>
            <w:vMerge/>
            <w:vAlign w:val="center"/>
          </w:tcPr>
          <w:p w14:paraId="05E1A44B" w14:textId="77777777" w:rsidR="00773D3A" w:rsidRPr="002B01CB" w:rsidRDefault="00773D3A" w:rsidP="00937BFC">
            <w:pPr>
              <w:tabs>
                <w:tab w:val="left" w:pos="270"/>
              </w:tabs>
              <w:spacing w:after="0"/>
              <w:ind w:left="288" w:hanging="288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vAlign w:val="center"/>
          </w:tcPr>
          <w:p w14:paraId="3C68724A" w14:textId="77777777" w:rsidR="00773D3A" w:rsidRPr="002B01CB" w:rsidRDefault="00773D3A" w:rsidP="00937BFC">
            <w:pPr>
              <w:tabs>
                <w:tab w:val="left" w:pos="270"/>
              </w:tabs>
              <w:spacing w:after="0"/>
              <w:ind w:left="288" w:hanging="288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IN" w:eastAsia="en-IN"/>
              </w:rPr>
            </w:pPr>
          </w:p>
        </w:tc>
      </w:tr>
      <w:tr w:rsidR="00773D3A" w:rsidRPr="002B01CB" w14:paraId="3DCE8282" w14:textId="77777777" w:rsidTr="00937BFC">
        <w:trPr>
          <w:cantSplit/>
          <w:trHeight w:val="20"/>
          <w:tblHeader/>
        </w:trPr>
        <w:tc>
          <w:tcPr>
            <w:tcW w:w="641" w:type="pct"/>
            <w:vAlign w:val="center"/>
          </w:tcPr>
          <w:p w14:paraId="193E9607" w14:textId="77777777" w:rsidR="00773D3A" w:rsidRPr="002B01CB" w:rsidRDefault="00773D3A" w:rsidP="00937BFC">
            <w:pPr>
              <w:tabs>
                <w:tab w:val="left" w:pos="270"/>
              </w:tabs>
              <w:spacing w:after="0"/>
              <w:ind w:left="288" w:hanging="288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841" w:type="pct"/>
            <w:gridSpan w:val="2"/>
            <w:vAlign w:val="center"/>
          </w:tcPr>
          <w:p w14:paraId="110E4956" w14:textId="77777777" w:rsidR="00773D3A" w:rsidRPr="002B01CB" w:rsidRDefault="00773D3A" w:rsidP="00937BFC">
            <w:pPr>
              <w:tabs>
                <w:tab w:val="left" w:pos="270"/>
              </w:tabs>
              <w:spacing w:after="0"/>
              <w:ind w:left="288" w:hanging="288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2B01CB">
              <w:rPr>
                <w:rFonts w:ascii="Arial Narrow" w:hAnsi="Arial Narrow" w:cs="Times New Roman"/>
                <w:b/>
                <w:sz w:val="24"/>
                <w:szCs w:val="24"/>
              </w:rPr>
              <w:t>Semester Credits(L-T-P/Credits)</w:t>
            </w:r>
          </w:p>
        </w:tc>
        <w:tc>
          <w:tcPr>
            <w:tcW w:w="404" w:type="pct"/>
            <w:vAlign w:val="center"/>
          </w:tcPr>
          <w:p w14:paraId="6C2023F5" w14:textId="77777777" w:rsidR="00773D3A" w:rsidRPr="002B01CB" w:rsidRDefault="00773D3A" w:rsidP="00937BFC">
            <w:pPr>
              <w:tabs>
                <w:tab w:val="left" w:pos="270"/>
              </w:tabs>
              <w:spacing w:after="0"/>
              <w:ind w:left="288" w:hanging="288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2B01CB">
              <w:rPr>
                <w:rFonts w:ascii="Arial Narrow" w:hAnsi="Arial Narrow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42" w:type="pct"/>
            <w:vAlign w:val="center"/>
          </w:tcPr>
          <w:p w14:paraId="2810654B" w14:textId="77777777" w:rsidR="00773D3A" w:rsidRPr="002B01CB" w:rsidRDefault="00773D3A" w:rsidP="00937BFC">
            <w:pPr>
              <w:tabs>
                <w:tab w:val="left" w:pos="270"/>
              </w:tabs>
              <w:spacing w:after="0"/>
              <w:ind w:left="288" w:hanging="288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2B01CB">
              <w:rPr>
                <w:rFonts w:ascii="Arial Narrow" w:hAnsi="Arial Narrow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42" w:type="pct"/>
            <w:vAlign w:val="center"/>
          </w:tcPr>
          <w:p w14:paraId="180AA851" w14:textId="77777777" w:rsidR="00773D3A" w:rsidRPr="002B01CB" w:rsidRDefault="00773D3A" w:rsidP="00937BFC">
            <w:pPr>
              <w:tabs>
                <w:tab w:val="left" w:pos="270"/>
              </w:tabs>
              <w:spacing w:after="0"/>
              <w:ind w:left="288" w:hanging="288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2B01CB">
              <w:rPr>
                <w:rFonts w:ascii="Arial Narrow" w:hAnsi="Arial Narrow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30" w:type="pct"/>
            <w:vAlign w:val="center"/>
          </w:tcPr>
          <w:p w14:paraId="6BE7FC7F" w14:textId="77777777" w:rsidR="00773D3A" w:rsidRPr="002B01CB" w:rsidRDefault="00773D3A" w:rsidP="00937BFC">
            <w:pPr>
              <w:tabs>
                <w:tab w:val="left" w:pos="270"/>
              </w:tabs>
              <w:spacing w:after="0"/>
              <w:ind w:left="288" w:hanging="288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2B01CB">
              <w:rPr>
                <w:rFonts w:ascii="Arial Narrow" w:hAnsi="Arial Narrow" w:cs="Times New Roman"/>
                <w:b/>
                <w:sz w:val="24"/>
                <w:szCs w:val="24"/>
              </w:rPr>
              <w:t>13</w:t>
            </w:r>
          </w:p>
        </w:tc>
      </w:tr>
    </w:tbl>
    <w:p w14:paraId="36717E22" w14:textId="77777777" w:rsidR="00773D3A" w:rsidRPr="002B01CB" w:rsidRDefault="00773D3A" w:rsidP="00773D3A">
      <w:pPr>
        <w:spacing w:after="0"/>
        <w:jc w:val="center"/>
        <w:rPr>
          <w:rFonts w:ascii="Arial Narrow" w:hAnsi="Arial Narrow" w:cs="Times New Roman"/>
          <w:b/>
          <w:sz w:val="24"/>
          <w:szCs w:val="24"/>
          <w:u w:val="single"/>
        </w:rPr>
      </w:pPr>
    </w:p>
    <w:p w14:paraId="6211C830" w14:textId="77777777" w:rsidR="00BE2B60" w:rsidRDefault="00BE2B60"/>
    <w:sectPr w:rsidR="00BE2B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A4A54"/>
    <w:multiLevelType w:val="hybridMultilevel"/>
    <w:tmpl w:val="3FEEF428"/>
    <w:lvl w:ilvl="0" w:tplc="F3326AD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18760B"/>
    <w:multiLevelType w:val="hybridMultilevel"/>
    <w:tmpl w:val="078E1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2B2AD6"/>
    <w:multiLevelType w:val="hybridMultilevel"/>
    <w:tmpl w:val="8008538A"/>
    <w:lvl w:ilvl="0" w:tplc="15D00D4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864994">
    <w:abstractNumId w:val="1"/>
  </w:num>
  <w:num w:numId="2" w16cid:durableId="1808624698">
    <w:abstractNumId w:val="2"/>
  </w:num>
  <w:num w:numId="3" w16cid:durableId="1305770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D3A"/>
    <w:rsid w:val="002A6A8B"/>
    <w:rsid w:val="00773D3A"/>
    <w:rsid w:val="009679ED"/>
    <w:rsid w:val="00BE2B60"/>
    <w:rsid w:val="00CA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F2562F"/>
  <w15:chartTrackingRefBased/>
  <w15:docId w15:val="{E0CAE46A-D244-CD44-9B58-F02F24D5A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D3A"/>
    <w:pPr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3D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773D3A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en-US"/>
      <w14:ligatures w14:val="none"/>
    </w:rPr>
  </w:style>
  <w:style w:type="table" w:styleId="TableGrid">
    <w:name w:val="Table Grid"/>
    <w:basedOn w:val="TableNormal"/>
    <w:uiPriority w:val="59"/>
    <w:rsid w:val="00773D3A"/>
    <w:rPr>
      <w:rFonts w:eastAsiaTheme="minorEastAsia"/>
      <w:kern w:val="0"/>
      <w:sz w:val="22"/>
      <w:szCs w:val="22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99"/>
    <w:qFormat/>
    <w:rsid w:val="00773D3A"/>
    <w:pPr>
      <w:ind w:left="720"/>
      <w:contextualSpacing/>
    </w:pPr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500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Astha Mehta</dc:creator>
  <cp:keywords/>
  <dc:description/>
  <cp:lastModifiedBy>Astha Mehta</cp:lastModifiedBy>
  <cp:revision>1</cp:revision>
  <dcterms:created xsi:type="dcterms:W3CDTF">2023-04-24T17:19:00Z</dcterms:created>
  <dcterms:modified xsi:type="dcterms:W3CDTF">2023-04-24T17:19:00Z</dcterms:modified>
</cp:coreProperties>
</file>